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46" w:rsidRPr="00A85349" w:rsidRDefault="000E7B46" w:rsidP="000E7B46">
      <w:pPr>
        <w:pStyle w:val="Style5"/>
        <w:widowControl/>
        <w:spacing w:line="240" w:lineRule="exact"/>
        <w:jc w:val="center"/>
        <w:rPr>
          <w:rStyle w:val="FontStyle11"/>
          <w:rFonts w:ascii="PT Astra Serif" w:hAnsi="PT Astra Serif"/>
          <w:sz w:val="24"/>
          <w:szCs w:val="24"/>
        </w:rPr>
      </w:pPr>
      <w:bookmarkStart w:id="0" w:name="_GoBack"/>
      <w:bookmarkEnd w:id="0"/>
      <w:r w:rsidRPr="00A85349">
        <w:rPr>
          <w:rStyle w:val="FontStyle11"/>
          <w:rFonts w:ascii="PT Astra Serif" w:hAnsi="PT Astra Serif"/>
          <w:sz w:val="24"/>
          <w:szCs w:val="24"/>
        </w:rPr>
        <w:t>Объявление о проведении конкурса</w:t>
      </w:r>
    </w:p>
    <w:p w:rsidR="000E7B46" w:rsidRPr="00A85349" w:rsidRDefault="000E7B46" w:rsidP="000E7B46">
      <w:pPr>
        <w:pStyle w:val="Style6"/>
        <w:widowControl/>
        <w:spacing w:line="240" w:lineRule="auto"/>
        <w:rPr>
          <w:rFonts w:ascii="PT Astra Serif" w:hAnsi="PT Astra Serif"/>
          <w:b/>
        </w:rPr>
      </w:pPr>
      <w:r w:rsidRPr="00A85349">
        <w:rPr>
          <w:rStyle w:val="FontStyle11"/>
          <w:rFonts w:ascii="PT Astra Serif" w:hAnsi="PT Astra Serif"/>
          <w:sz w:val="24"/>
          <w:szCs w:val="24"/>
        </w:rPr>
        <w:t xml:space="preserve">на замещение должности Главы администрации муниципального образования </w:t>
      </w:r>
      <w:r w:rsidR="001D07FC">
        <w:rPr>
          <w:rStyle w:val="FontStyle11"/>
          <w:rFonts w:ascii="PT Astra Serif" w:hAnsi="PT Astra Serif"/>
          <w:sz w:val="24"/>
          <w:szCs w:val="24"/>
        </w:rPr>
        <w:t>Силикатненское городское</w:t>
      </w:r>
      <w:r w:rsidRPr="00A85349">
        <w:rPr>
          <w:rFonts w:ascii="PT Astra Serif" w:hAnsi="PT Astra Serif"/>
          <w:b/>
        </w:rPr>
        <w:t xml:space="preserve"> </w:t>
      </w:r>
      <w:r w:rsidRPr="00A85349">
        <w:rPr>
          <w:rStyle w:val="FontStyle11"/>
          <w:rFonts w:ascii="PT Astra Serif" w:hAnsi="PT Astra Serif"/>
          <w:sz w:val="24"/>
          <w:szCs w:val="24"/>
        </w:rPr>
        <w:t>поселение Сенгилеевского района Ульяновской области</w:t>
      </w:r>
      <w:r w:rsidRPr="00A85349">
        <w:rPr>
          <w:rFonts w:ascii="PT Astra Serif" w:hAnsi="PT Astra Serif"/>
          <w:b/>
        </w:rPr>
        <w:t xml:space="preserve"> </w:t>
      </w:r>
    </w:p>
    <w:p w:rsidR="000E7B46" w:rsidRPr="00A85349" w:rsidRDefault="000E7B46" w:rsidP="000E7B46">
      <w:pPr>
        <w:pStyle w:val="Style4"/>
        <w:widowControl/>
        <w:spacing w:line="240" w:lineRule="auto"/>
        <w:rPr>
          <w:rFonts w:ascii="PT Astra Serif" w:hAnsi="PT Astra Serif"/>
        </w:rPr>
      </w:pPr>
    </w:p>
    <w:p w:rsidR="000E7B46" w:rsidRPr="00A85349" w:rsidRDefault="000E7B46" w:rsidP="000E7B46">
      <w:pPr>
        <w:pStyle w:val="ConsPlusNormal"/>
        <w:ind w:firstLine="540"/>
        <w:jc w:val="both"/>
        <w:rPr>
          <w:rStyle w:val="FontStyle12"/>
          <w:rFonts w:ascii="PT Astra Serif" w:hAnsi="PT Astra Serif"/>
          <w:sz w:val="24"/>
          <w:szCs w:val="24"/>
        </w:rPr>
      </w:pPr>
      <w:r w:rsidRPr="00A85349">
        <w:rPr>
          <w:rStyle w:val="FontStyle12"/>
          <w:rFonts w:ascii="PT Astra Serif" w:hAnsi="PT Astra Serif"/>
          <w:sz w:val="24"/>
          <w:szCs w:val="24"/>
        </w:rPr>
        <w:t xml:space="preserve">Должность Главы администрации муниципального образования </w:t>
      </w:r>
      <w:r w:rsidR="001D07FC">
        <w:rPr>
          <w:rStyle w:val="FontStyle12"/>
          <w:rFonts w:ascii="PT Astra Serif" w:hAnsi="PT Astra Serif"/>
          <w:sz w:val="24"/>
          <w:szCs w:val="24"/>
        </w:rPr>
        <w:t>Силикатненское городское</w:t>
      </w:r>
      <w:r w:rsidRPr="00A85349">
        <w:rPr>
          <w:rFonts w:ascii="PT Astra Serif" w:hAnsi="PT Astra Serif" w:cs="Times New Roman"/>
          <w:sz w:val="24"/>
          <w:szCs w:val="24"/>
        </w:rPr>
        <w:t xml:space="preserve"> поселение Сенгилеевского района</w:t>
      </w:r>
      <w:r w:rsidRPr="00A85349">
        <w:rPr>
          <w:rStyle w:val="FontStyle12"/>
          <w:rFonts w:ascii="PT Astra Serif" w:hAnsi="PT Astra Serif"/>
          <w:sz w:val="24"/>
          <w:szCs w:val="24"/>
        </w:rPr>
        <w:t xml:space="preserve"> Ульяновской области </w:t>
      </w:r>
      <w:r w:rsidRPr="00A85349">
        <w:rPr>
          <w:rFonts w:ascii="PT Astra Serif" w:hAnsi="PT Astra Serif" w:cs="Times New Roman"/>
          <w:sz w:val="24"/>
          <w:szCs w:val="24"/>
        </w:rPr>
        <w:t>(далее – Глава администрации)</w:t>
      </w:r>
      <w:r w:rsidRPr="00A85349">
        <w:rPr>
          <w:rStyle w:val="FontStyle12"/>
          <w:rFonts w:ascii="PT Astra Serif" w:hAnsi="PT Astra Serif"/>
          <w:sz w:val="24"/>
          <w:szCs w:val="24"/>
        </w:rPr>
        <w:t xml:space="preserve"> - высшая должность муниципальной службы, предусмотренная Законом Ульяновской области № 163-ЗО от 7 ноября  2007 года «О муниципальной службе в Ульяновской области», замещаемая путем заключения срочного трудового договора (контракта) на срок полномочий Совета депутатов поселения, принявшего решение о назначении лица на должность Главы администрации  поселения (до дня начала работы Совета депутатов поселения нового созыва), но не менее чем на два года.</w:t>
      </w:r>
    </w:p>
    <w:p w:rsidR="000E7B46" w:rsidRPr="00A85349" w:rsidRDefault="000E7B46" w:rsidP="000E7B46">
      <w:pPr>
        <w:pStyle w:val="ConsPlusNormal"/>
        <w:ind w:firstLine="540"/>
        <w:jc w:val="both"/>
        <w:rPr>
          <w:rStyle w:val="FontStyle12"/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Конкурс на замещение должности Главы администрации (далее – конкурс)  обеспечивает право граждан Российской Федерации на равный доступ к муниципальной службе и заключается в оценке профессионального уровня претендентов на замещение вакантной должности Главы администрации, их соответствия квалификационным требованиям к этой должности, установленным действующим законодательством.</w:t>
      </w:r>
    </w:p>
    <w:p w:rsidR="000E7B46" w:rsidRPr="00A85349" w:rsidRDefault="000E7B46" w:rsidP="000E7B46">
      <w:pPr>
        <w:pStyle w:val="Style4"/>
        <w:widowControl/>
        <w:spacing w:line="240" w:lineRule="auto"/>
        <w:ind w:firstLine="540"/>
        <w:rPr>
          <w:rFonts w:ascii="PT Astra Serif" w:hAnsi="PT Astra Serif"/>
        </w:rPr>
      </w:pPr>
      <w:r w:rsidRPr="00A85349">
        <w:rPr>
          <w:rStyle w:val="FontStyle12"/>
          <w:rFonts w:ascii="PT Astra Serif" w:hAnsi="PT Astra Serif"/>
          <w:sz w:val="24"/>
          <w:szCs w:val="24"/>
        </w:rPr>
        <w:t xml:space="preserve">Право на участие в конкурсе имеют граждане Российской Федерации, отвечающие установленным действующим законодательством требованиям </w:t>
      </w:r>
      <w:r w:rsidRPr="00A85349">
        <w:rPr>
          <w:rFonts w:ascii="PT Astra Serif" w:hAnsi="PT Astra Serif"/>
        </w:rPr>
        <w:t>(</w:t>
      </w:r>
      <w:hyperlink r:id="rId4" w:tooltip="Федеральный закон от 02.03.2007 N 25-ФЗ (ред. от 02.07.2013) &quot;О муниципальной службе в Российской Федерации&quot;{КонсультантПлюс}" w:history="1">
        <w:r w:rsidRPr="00A85349">
          <w:rPr>
            <w:rFonts w:ascii="PT Astra Serif" w:hAnsi="PT Astra Serif"/>
          </w:rPr>
          <w:t>часть 1 статьи 16</w:t>
        </w:r>
      </w:hyperlink>
      <w:r w:rsidRPr="00A85349">
        <w:rPr>
          <w:rFonts w:ascii="PT Astra Serif" w:hAnsi="PT Astra Serif"/>
        </w:rPr>
        <w:t xml:space="preserve"> Федерального закона от 02.03.2007 N 25-ФЗ "О муниципальной службе в Российской Федерации").</w:t>
      </w:r>
    </w:p>
    <w:p w:rsidR="000E7B46" w:rsidRPr="00A85349" w:rsidRDefault="000E7B46" w:rsidP="000E7B46">
      <w:pPr>
        <w:pStyle w:val="ConsPlusNormal"/>
        <w:ind w:firstLine="567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 xml:space="preserve">Дополнительные требования к кандидатам на должность Главы администрации устанавливаются в соответствии с Уставом муниципального образования </w:t>
      </w:r>
      <w:r w:rsidR="001D07FC">
        <w:rPr>
          <w:rFonts w:ascii="PT Astra Serif" w:hAnsi="PT Astra Serif"/>
          <w:sz w:val="24"/>
          <w:szCs w:val="24"/>
        </w:rPr>
        <w:t>Силикатненское городское</w:t>
      </w:r>
      <w:r w:rsidRPr="00A85349">
        <w:rPr>
          <w:rFonts w:ascii="PT Astra Serif" w:hAnsi="PT Astra Serif"/>
          <w:sz w:val="24"/>
          <w:szCs w:val="24"/>
          <w:lang w:eastAsia="ar-SA"/>
        </w:rPr>
        <w:t xml:space="preserve"> поселение Сенгилеевского </w:t>
      </w:r>
      <w:r w:rsidRPr="00A85349">
        <w:rPr>
          <w:rFonts w:ascii="PT Astra Serif" w:hAnsi="PT Astra Serif"/>
          <w:sz w:val="24"/>
          <w:szCs w:val="24"/>
        </w:rPr>
        <w:t>района Ульяновской области.</w:t>
      </w:r>
    </w:p>
    <w:p w:rsidR="007F3768" w:rsidRDefault="007F3768" w:rsidP="000E7B46">
      <w:pPr>
        <w:pStyle w:val="ConsPlusNormal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0E7B46" w:rsidRDefault="000E7B46" w:rsidP="000E7B46">
      <w:pPr>
        <w:pStyle w:val="ConsPlusNormal"/>
        <w:ind w:firstLine="540"/>
        <w:jc w:val="center"/>
        <w:rPr>
          <w:rFonts w:ascii="PT Astra Serif" w:hAnsi="PT Astra Serif" w:cs="Times New Roman"/>
          <w:sz w:val="24"/>
          <w:szCs w:val="24"/>
        </w:rPr>
      </w:pPr>
      <w:r w:rsidRPr="007F3768">
        <w:rPr>
          <w:rFonts w:ascii="PT Astra Serif" w:hAnsi="PT Astra Serif" w:cs="Times New Roman"/>
          <w:sz w:val="24"/>
          <w:szCs w:val="24"/>
        </w:rPr>
        <w:t>Квалификационные требования на замещение должности Главы администрации:</w:t>
      </w:r>
    </w:p>
    <w:p w:rsidR="007F3768" w:rsidRPr="007F3768" w:rsidRDefault="007F3768" w:rsidP="000E7B46">
      <w:pPr>
        <w:pStyle w:val="ConsPlusNormal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1) высшее образование не ниже уровня специалитета, магистратуры и не менее четырех лет стажа муниципальной службы или стажа работы по специальности, направлению подготовки; 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2) знание </w:t>
      </w: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Pr="00A85349">
          <w:rPr>
            <w:rFonts w:ascii="PT Astra Serif" w:hAnsi="PT Astra Serif" w:cs="Times New Roman"/>
            <w:sz w:val="24"/>
            <w:szCs w:val="24"/>
          </w:rPr>
          <w:t>Конституции</w:t>
        </w:r>
      </w:hyperlink>
      <w:r w:rsidRPr="00A85349">
        <w:rPr>
          <w:rFonts w:ascii="PT Astra Serif" w:hAnsi="PT Astra Serif" w:cs="Times New Roman"/>
          <w:sz w:val="24"/>
          <w:szCs w:val="24"/>
        </w:rPr>
        <w:t xml:space="preserve"> Российской Федерации, федеральных законов, Устава Ульяновской области, законов Ульяновской области, </w:t>
      </w:r>
      <w:hyperlink r:id="rId6" w:tooltip="Устав муниципального образования &quot;Ульяновский район&quot; Ульяновской области (принят решением Совета депутатов муниципального образования &quot;Ульяновский район&quot; Ульяновской обл. от 30.08.2005 N 5/34) (ред. от 11.03.2009) (Зарегистрировано в ГУ Минюста России по Приво" w:history="1">
        <w:r w:rsidRPr="00A85349">
          <w:rPr>
            <w:rFonts w:ascii="PT Astra Serif" w:hAnsi="PT Astra Serif" w:cs="Times New Roman"/>
            <w:sz w:val="24"/>
            <w:szCs w:val="24"/>
          </w:rPr>
          <w:t>Устава</w:t>
        </w:r>
      </w:hyperlink>
      <w:r w:rsidRPr="00A85349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1D07FC">
        <w:rPr>
          <w:rFonts w:ascii="PT Astra Serif" w:hAnsi="PT Astra Serif" w:cs="Times New Roman"/>
          <w:sz w:val="24"/>
          <w:szCs w:val="24"/>
        </w:rPr>
        <w:t>Силикатненское городское</w:t>
      </w:r>
      <w:r w:rsidRPr="00A85349">
        <w:rPr>
          <w:rFonts w:ascii="PT Astra Serif" w:hAnsi="PT Astra Serif" w:cs="Times New Roman"/>
          <w:sz w:val="24"/>
          <w:szCs w:val="24"/>
        </w:rPr>
        <w:t xml:space="preserve"> поселение Сенгилеевского района Ульяновской области, а также иных муниципальных правовых актов в объеме, необходимом для исполнения своих должностных обязанностей;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3) владение компьютером, общая грамотность, навыки работы с документами, навыки работы в условиях сжатых временных рамок, навыки по планированию деятельности, навыки по ведению деловых переговоров и навыки по разрешению конфликтов в объеме, необходимом для исполнения своих должностных обязанностей.</w:t>
      </w:r>
    </w:p>
    <w:p w:rsidR="007F3768" w:rsidRDefault="000E7B46" w:rsidP="000E7B46">
      <w:pPr>
        <w:pStyle w:val="ConsPlusNormal"/>
        <w:ind w:firstLine="540"/>
        <w:jc w:val="center"/>
        <w:rPr>
          <w:rFonts w:ascii="PT Astra Serif" w:hAnsi="PT Astra Serif" w:cs="Times New Roman"/>
          <w:sz w:val="24"/>
          <w:szCs w:val="24"/>
        </w:rPr>
      </w:pPr>
      <w:r w:rsidRPr="007F3768">
        <w:rPr>
          <w:rFonts w:ascii="PT Astra Serif" w:hAnsi="PT Astra Serif" w:cs="Times New Roman"/>
          <w:sz w:val="24"/>
          <w:szCs w:val="24"/>
        </w:rPr>
        <w:t xml:space="preserve"> </w:t>
      </w:r>
    </w:p>
    <w:p w:rsidR="000E7B46" w:rsidRDefault="000E7B46" w:rsidP="000E7B46">
      <w:pPr>
        <w:pStyle w:val="ConsPlusNormal"/>
        <w:ind w:firstLine="540"/>
        <w:jc w:val="center"/>
        <w:rPr>
          <w:rFonts w:ascii="PT Astra Serif" w:hAnsi="PT Astra Serif" w:cs="Times New Roman"/>
          <w:sz w:val="24"/>
          <w:szCs w:val="24"/>
        </w:rPr>
      </w:pPr>
      <w:r w:rsidRPr="007F3768">
        <w:rPr>
          <w:rFonts w:ascii="PT Astra Serif" w:hAnsi="PT Astra Serif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конкурсную комиссию:</w:t>
      </w:r>
    </w:p>
    <w:p w:rsidR="007F3768" w:rsidRPr="007F3768" w:rsidRDefault="007F3768" w:rsidP="000E7B46">
      <w:pPr>
        <w:pStyle w:val="ConsPlusNormal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1) личное заявление в произвольной форме на имя председателя конкурсной комиссии об участии в конкурсе на замещение должности Главы администрации;</w:t>
      </w:r>
    </w:p>
    <w:p w:rsidR="000E7B46" w:rsidRPr="00A85349" w:rsidRDefault="000E7B46" w:rsidP="000E7B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2) собственноручно заполненную и подписанную анкету по форме, установленной распоряжением Правительства Российской Федерации от 26.05.2005 № 667-р «</w:t>
      </w:r>
      <w:r w:rsidRPr="00A85349">
        <w:rPr>
          <w:rFonts w:ascii="PT Astra Serif" w:hAnsi="PT Astra Serif" w:cs="PT Astra Serif"/>
          <w:sz w:val="24"/>
          <w:szCs w:val="24"/>
        </w:rPr>
        <w:t>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</w:t>
      </w:r>
      <w:r w:rsidRPr="00A85349">
        <w:rPr>
          <w:rFonts w:ascii="PT Astra Serif" w:hAnsi="PT Astra Serif"/>
          <w:sz w:val="24"/>
          <w:szCs w:val="24"/>
        </w:rPr>
        <w:t>»;</w:t>
      </w:r>
    </w:p>
    <w:p w:rsidR="000E7B46" w:rsidRPr="00A85349" w:rsidRDefault="000E7B46" w:rsidP="000E7B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lastRenderedPageBreak/>
        <w:t>3) копию паспорта (все страницы) или документа, заменяющего паспорт гражданина (подлинник предъявляется лично по прибытии на конкурс);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4) копии документов, подтверждающих наличие необходимого уровня профессионального образования, стажа работы и квалификации:</w:t>
      </w:r>
    </w:p>
    <w:p w:rsidR="000E7B46" w:rsidRPr="00A85349" w:rsidRDefault="000E7B46" w:rsidP="000E7B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гражданина. В случае, если по основаниям, установленным трудовым законодательством, трудовая книжка не ведётся – сведения о трудовой деятельности, сформированные работодателем (представителем нанимателя) в электронном виде;</w:t>
      </w:r>
    </w:p>
    <w:p w:rsidR="000E7B46" w:rsidRPr="00A85349" w:rsidRDefault="000E7B46" w:rsidP="000E7B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учёной степени, учёного звания, заверенные нотариально или кадровой службой по месту работы (службы);</w:t>
      </w:r>
    </w:p>
    <w:p w:rsidR="000E7B46" w:rsidRPr="00A85349" w:rsidRDefault="000E7B46" w:rsidP="000E7B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5) копию документа, подтверждающего регистрацию в системе индивидуального (персонифицированного) учёта, за исключением случаев, когда трудовой договор (контракт) заключается впервые;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6) две фотографии размером 3 x 4 см;</w:t>
      </w:r>
    </w:p>
    <w:p w:rsidR="000E7B46" w:rsidRPr="00A85349" w:rsidRDefault="000E7B46" w:rsidP="000E7B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 xml:space="preserve">7) копии документов воинского учёта – для граждан, пребывающих в запасе, и лиц, подлежащих призыву на военную службу; </w:t>
      </w:r>
    </w:p>
    <w:p w:rsidR="000E7B46" w:rsidRPr="00A85349" w:rsidRDefault="000E7B46" w:rsidP="000E7B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8) копию свидетельства о постановке физического лица на учёт в налоговом органе по месту жительства на территории Российской Федерации;</w:t>
      </w:r>
    </w:p>
    <w:p w:rsidR="000E7B46" w:rsidRPr="00A85349" w:rsidRDefault="000E7B46" w:rsidP="000E7B4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9) </w:t>
      </w:r>
      <w:r w:rsidRPr="00A85349">
        <w:rPr>
          <w:rFonts w:ascii="PT Astra Serif" w:hAnsi="PT Astra Serif"/>
          <w:iCs/>
          <w:sz w:val="24"/>
          <w:szCs w:val="24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Pr="00A85349">
        <w:rPr>
          <w:rFonts w:ascii="PT Astra Serif" w:hAnsi="PT Astra Serif"/>
          <w:sz w:val="24"/>
          <w:szCs w:val="24"/>
        </w:rPr>
        <w:t>;</w:t>
      </w:r>
    </w:p>
    <w:p w:rsidR="000E7B46" w:rsidRPr="00A85349" w:rsidRDefault="000E7B46" w:rsidP="000E7B46">
      <w:pPr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A85349">
        <w:rPr>
          <w:rFonts w:ascii="PT Astra Serif" w:hAnsi="PT Astra Serif"/>
          <w:iCs/>
          <w:sz w:val="24"/>
          <w:szCs w:val="24"/>
        </w:rPr>
        <w:t>10)</w:t>
      </w:r>
      <w:r w:rsidRPr="00A85349">
        <w:rPr>
          <w:rFonts w:ascii="PT Astra Serif" w:hAnsi="PT Astra Serif"/>
          <w:sz w:val="24"/>
          <w:szCs w:val="24"/>
        </w:rPr>
        <w:t> </w:t>
      </w:r>
      <w:r w:rsidRPr="00A85349">
        <w:rPr>
          <w:rFonts w:ascii="PT Astra Serif" w:hAnsi="PT Astra Serif"/>
          <w:iCs/>
          <w:sz w:val="24"/>
          <w:szCs w:val="24"/>
        </w:rPr>
        <w:t>заявление о согласии на использование персональных данных в части реализации Федерального закона от 02.03.2007 № 25-ФЗ «О муниципальной службе в Российской Федерации» и Федерального закона от 25.12.2008 №273-ФЗ «О противодействии коррупции»;</w:t>
      </w:r>
    </w:p>
    <w:p w:rsidR="000E7B46" w:rsidRPr="00A85349" w:rsidRDefault="000E7B46" w:rsidP="000E7B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A85349">
        <w:rPr>
          <w:rFonts w:ascii="PT Astra Serif" w:hAnsi="PT Astra Serif"/>
          <w:iCs/>
          <w:sz w:val="24"/>
          <w:szCs w:val="24"/>
        </w:rPr>
        <w:t xml:space="preserve">11) сведения по </w:t>
      </w:r>
      <w:r w:rsidRPr="00A85349">
        <w:rPr>
          <w:rFonts w:ascii="PT Astra Serif" w:hAnsi="PT Astra Serif" w:cs="PT Astra Serif"/>
          <w:sz w:val="24"/>
          <w:szCs w:val="24"/>
        </w:rPr>
        <w:t xml:space="preserve">утверждённой </w:t>
      </w:r>
      <w:hyperlink r:id="rId7" w:history="1">
        <w:r w:rsidRPr="00A85349">
          <w:rPr>
            <w:rFonts w:ascii="PT Astra Serif" w:hAnsi="PT Astra Serif" w:cs="PT Astra Serif"/>
            <w:sz w:val="24"/>
            <w:szCs w:val="24"/>
          </w:rPr>
          <w:t>Указом</w:t>
        </w:r>
      </w:hyperlink>
      <w:r w:rsidRPr="00A85349">
        <w:rPr>
          <w:rFonts w:ascii="PT Astra Serif" w:hAnsi="PT Astra Serif" w:cs="PT Astra Serif"/>
          <w:sz w:val="24"/>
          <w:szCs w:val="24"/>
        </w:rPr>
        <w:t xml:space="preserve">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справки: </w:t>
      </w:r>
    </w:p>
    <w:p w:rsidR="000E7B46" w:rsidRPr="00A85349" w:rsidRDefault="000E7B46" w:rsidP="000E7B46">
      <w:pPr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A85349">
        <w:rPr>
          <w:rFonts w:ascii="PT Astra Serif" w:hAnsi="PT Astra Serif"/>
          <w:iCs/>
          <w:sz w:val="24"/>
          <w:szCs w:val="24"/>
        </w:rPr>
        <w:t>о своих доходах, об имуществе и обязательствах имущественного характера;</w:t>
      </w:r>
    </w:p>
    <w:p w:rsidR="000E7B46" w:rsidRPr="00A85349" w:rsidRDefault="000E7B46" w:rsidP="000E7B46">
      <w:pPr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A85349">
        <w:rPr>
          <w:rFonts w:ascii="PT Astra Serif" w:hAnsi="PT Astra Serif"/>
          <w:iCs/>
          <w:sz w:val="24"/>
          <w:szCs w:val="24"/>
        </w:rPr>
        <w:t>о доходах, об имуществе и обязательствах имущественного характера своих супруги (супруга) и несовершеннолетних детей;</w:t>
      </w:r>
    </w:p>
    <w:p w:rsidR="000E7B46" w:rsidRPr="00A85349" w:rsidRDefault="000E7B46" w:rsidP="000E7B46">
      <w:pPr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A85349">
        <w:rPr>
          <w:rFonts w:ascii="PT Astra Serif" w:hAnsi="PT Astra Serif"/>
          <w:iCs/>
          <w:sz w:val="24"/>
          <w:szCs w:val="24"/>
        </w:rPr>
        <w:t>12)</w:t>
      </w:r>
      <w:r w:rsidRPr="00A85349">
        <w:rPr>
          <w:rFonts w:ascii="PT Astra Serif" w:hAnsi="PT Astra Serif"/>
          <w:sz w:val="24"/>
          <w:szCs w:val="24"/>
        </w:rPr>
        <w:t> </w:t>
      </w:r>
      <w:r w:rsidRPr="00A85349">
        <w:rPr>
          <w:rFonts w:ascii="PT Astra Serif" w:hAnsi="PT Astra Serif"/>
          <w:iCs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</w:t>
      </w:r>
      <w:r w:rsidRPr="00A85349">
        <w:rPr>
          <w:rFonts w:ascii="PT Astra Serif" w:hAnsi="PT Astra Serif"/>
          <w:iCs/>
          <w:sz w:val="24"/>
          <w:szCs w:val="24"/>
        </w:rPr>
        <w:lastRenderedPageBreak/>
        <w:t>общедоступную информацию, а также данные, позволяющие их идентифицировать за три календарных года, предшествующих году представления документов на конкурс;</w:t>
      </w:r>
    </w:p>
    <w:p w:rsidR="000E7B46" w:rsidRPr="00A85349" w:rsidRDefault="000E7B46" w:rsidP="000E7B4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13) программу предстоящей деятельности на должности Главы администрации (в письменной форме, подписанную собственноручно);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 xml:space="preserve">14) собственный проект основных направлений социального и экономического развития муниципального образования </w:t>
      </w:r>
      <w:r w:rsidR="001D07FC">
        <w:rPr>
          <w:rFonts w:ascii="PT Astra Serif" w:hAnsi="PT Astra Serif"/>
          <w:sz w:val="24"/>
          <w:szCs w:val="24"/>
        </w:rPr>
        <w:t>Силикатненское городское</w:t>
      </w:r>
      <w:r w:rsidRPr="00A85349">
        <w:rPr>
          <w:rFonts w:ascii="PT Astra Serif" w:hAnsi="PT Astra Serif"/>
          <w:sz w:val="24"/>
          <w:szCs w:val="24"/>
          <w:lang w:eastAsia="ar-SA"/>
        </w:rPr>
        <w:t xml:space="preserve"> поселение Сенгилеевского</w:t>
      </w:r>
      <w:r w:rsidRPr="00A85349">
        <w:rPr>
          <w:rFonts w:ascii="PT Astra Serif" w:hAnsi="PT Astra Serif"/>
          <w:sz w:val="24"/>
          <w:szCs w:val="24"/>
        </w:rPr>
        <w:t xml:space="preserve"> района Ульяновской области (в письменной форме, подписанный собственноручно).</w:t>
      </w:r>
    </w:p>
    <w:p w:rsidR="007F3768" w:rsidRDefault="007F3768" w:rsidP="000E7B46">
      <w:pPr>
        <w:pStyle w:val="ConsPlusNormal"/>
        <w:ind w:firstLine="54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62EBC" w:rsidRPr="00862EBC" w:rsidRDefault="000E7B46" w:rsidP="007F3768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A85349">
        <w:rPr>
          <w:rFonts w:ascii="PT Astra Serif" w:hAnsi="PT Astra Serif" w:cs="Times New Roman"/>
          <w:sz w:val="24"/>
          <w:szCs w:val="24"/>
        </w:rPr>
        <w:t xml:space="preserve"> </w:t>
      </w:r>
      <w:r w:rsidR="007F3768">
        <w:rPr>
          <w:rStyle w:val="FontStyle12"/>
          <w:rFonts w:ascii="PT Astra Serif" w:hAnsi="PT Astra Serif"/>
          <w:sz w:val="24"/>
          <w:szCs w:val="24"/>
        </w:rPr>
        <w:t>Документы</w:t>
      </w:r>
      <w:r w:rsidRPr="00A85349">
        <w:rPr>
          <w:rStyle w:val="FontStyle12"/>
          <w:rFonts w:ascii="PT Astra Serif" w:hAnsi="PT Astra Serif"/>
          <w:sz w:val="24"/>
          <w:szCs w:val="24"/>
        </w:rPr>
        <w:t xml:space="preserve">   представляются в конкурсную комиссию в течение 15 рабочих дней со дня опубликования настоящих условий конкурса </w:t>
      </w:r>
      <w:r w:rsidRPr="00A85349">
        <w:rPr>
          <w:rFonts w:ascii="PT Astra Serif" w:hAnsi="PT Astra Serif"/>
          <w:sz w:val="24"/>
          <w:szCs w:val="24"/>
        </w:rPr>
        <w:t xml:space="preserve">по адресу: Ульяновская область, Сенгилеевский район, </w:t>
      </w:r>
      <w:r w:rsidR="001D07FC">
        <w:rPr>
          <w:rFonts w:ascii="PT Astra Serif" w:hAnsi="PT Astra Serif"/>
          <w:sz w:val="24"/>
          <w:szCs w:val="24"/>
        </w:rPr>
        <w:t xml:space="preserve">р.п. Силикатный, </w:t>
      </w:r>
      <w:proofErr w:type="spellStart"/>
      <w:r w:rsidR="001D07FC">
        <w:rPr>
          <w:rFonts w:ascii="PT Astra Serif" w:hAnsi="PT Astra Serif"/>
          <w:sz w:val="24"/>
          <w:szCs w:val="24"/>
        </w:rPr>
        <w:t>ул.Энгельса</w:t>
      </w:r>
      <w:proofErr w:type="spellEnd"/>
      <w:r w:rsidR="001D07FC">
        <w:rPr>
          <w:rFonts w:ascii="PT Astra Serif" w:hAnsi="PT Astra Serif"/>
          <w:sz w:val="24"/>
          <w:szCs w:val="24"/>
        </w:rPr>
        <w:t>. д. 5</w:t>
      </w:r>
      <w:r w:rsidRPr="00A85349">
        <w:rPr>
          <w:rFonts w:ascii="PT Astra Serif" w:hAnsi="PT Astra Serif"/>
          <w:sz w:val="24"/>
          <w:szCs w:val="24"/>
        </w:rPr>
        <w:t xml:space="preserve"> (здание Администрации муниципального образования </w:t>
      </w:r>
      <w:r w:rsidR="001D07FC">
        <w:rPr>
          <w:rFonts w:ascii="PT Astra Serif" w:hAnsi="PT Astra Serif"/>
          <w:sz w:val="24"/>
          <w:szCs w:val="24"/>
        </w:rPr>
        <w:t>Силикатненское городское</w:t>
      </w:r>
      <w:r w:rsidRPr="00A85349">
        <w:rPr>
          <w:rFonts w:ascii="PT Astra Serif" w:hAnsi="PT Astra Serif"/>
          <w:sz w:val="24"/>
          <w:szCs w:val="24"/>
        </w:rPr>
        <w:t xml:space="preserve"> поселение</w:t>
      </w:r>
      <w:r w:rsidR="00862EBC" w:rsidRPr="00531BB1">
        <w:rPr>
          <w:rFonts w:ascii="PT Astra Serif" w:hAnsi="PT Astra Serif" w:cs="Times New Roman"/>
          <w:sz w:val="28"/>
          <w:szCs w:val="28"/>
        </w:rPr>
        <w:t xml:space="preserve">, </w:t>
      </w:r>
      <w:r w:rsidR="00862EBC" w:rsidRPr="00862EBC">
        <w:rPr>
          <w:rFonts w:ascii="PT Astra Serif" w:hAnsi="PT Astra Serif" w:cs="Times New Roman"/>
          <w:sz w:val="24"/>
          <w:szCs w:val="24"/>
        </w:rPr>
        <w:t xml:space="preserve">(кабинет </w:t>
      </w:r>
      <w:proofErr w:type="gramStart"/>
      <w:r w:rsidR="00862EBC" w:rsidRPr="00862EBC">
        <w:rPr>
          <w:rFonts w:ascii="PT Astra Serif" w:hAnsi="PT Astra Serif" w:cs="Times New Roman"/>
          <w:sz w:val="24"/>
          <w:szCs w:val="24"/>
        </w:rPr>
        <w:t>специалиста,  тел.</w:t>
      </w:r>
      <w:proofErr w:type="gramEnd"/>
      <w:r w:rsidR="00862EBC" w:rsidRPr="00862EBC">
        <w:rPr>
          <w:rFonts w:ascii="PT Astra Serif" w:hAnsi="PT Astra Serif" w:cs="Times New Roman"/>
          <w:sz w:val="24"/>
          <w:szCs w:val="24"/>
        </w:rPr>
        <w:t xml:space="preserve"> 8</w:t>
      </w:r>
      <w:r w:rsidR="00A147A2">
        <w:rPr>
          <w:rFonts w:ascii="PT Astra Serif" w:hAnsi="PT Astra Serif" w:cs="Times New Roman"/>
          <w:sz w:val="24"/>
          <w:szCs w:val="24"/>
        </w:rPr>
        <w:t xml:space="preserve"> </w:t>
      </w:r>
      <w:r w:rsidR="00862EBC" w:rsidRPr="00862EBC">
        <w:rPr>
          <w:rFonts w:ascii="PT Astra Serif" w:hAnsi="PT Astra Serif" w:cs="Times New Roman"/>
          <w:sz w:val="24"/>
          <w:szCs w:val="24"/>
        </w:rPr>
        <w:t>(84233)</w:t>
      </w:r>
      <w:r w:rsidR="001D07FC">
        <w:rPr>
          <w:rFonts w:ascii="PT Astra Serif" w:hAnsi="PT Astra Serif" w:cs="Times New Roman"/>
          <w:sz w:val="24"/>
          <w:szCs w:val="24"/>
        </w:rPr>
        <w:t xml:space="preserve">2-63-70) </w:t>
      </w:r>
      <w:r w:rsidR="00862EBC" w:rsidRPr="00862EBC">
        <w:rPr>
          <w:rFonts w:ascii="PT Astra Serif" w:hAnsi="PT Astra Serif" w:cs="Times New Roman"/>
          <w:sz w:val="24"/>
          <w:szCs w:val="24"/>
        </w:rPr>
        <w:t xml:space="preserve"> </w:t>
      </w:r>
      <w:r w:rsidR="00862EBC" w:rsidRPr="007F3768">
        <w:rPr>
          <w:rFonts w:ascii="PT Astra Serif" w:hAnsi="PT Astra Serif" w:cs="Times New Roman"/>
          <w:sz w:val="24"/>
          <w:szCs w:val="24"/>
        </w:rPr>
        <w:t xml:space="preserve">с 22 сентября 2023г.  (с 8.00 </w:t>
      </w:r>
      <w:proofErr w:type="gramStart"/>
      <w:r w:rsidR="00862EBC" w:rsidRPr="007F3768">
        <w:rPr>
          <w:rFonts w:ascii="PT Astra Serif" w:hAnsi="PT Astra Serif" w:cs="Times New Roman"/>
          <w:sz w:val="24"/>
          <w:szCs w:val="24"/>
        </w:rPr>
        <w:t>ч)  по</w:t>
      </w:r>
      <w:proofErr w:type="gramEnd"/>
      <w:r w:rsidR="00862EBC" w:rsidRPr="007F3768">
        <w:rPr>
          <w:rFonts w:ascii="PT Astra Serif" w:hAnsi="PT Astra Serif" w:cs="Times New Roman"/>
          <w:sz w:val="24"/>
          <w:szCs w:val="24"/>
        </w:rPr>
        <w:t xml:space="preserve"> 12 октября 2023 года (до 17.00 ч) </w:t>
      </w:r>
      <w:r w:rsidR="00862EBC" w:rsidRPr="00862EBC">
        <w:rPr>
          <w:rFonts w:ascii="PT Astra Serif" w:hAnsi="PT Astra Serif" w:cs="Times New Roman"/>
          <w:sz w:val="24"/>
          <w:szCs w:val="24"/>
        </w:rPr>
        <w:t>(режим работы: рабочие дни с 8.00 до 17.00, кроме перерыва с 12.00 до 1</w:t>
      </w:r>
      <w:r w:rsidR="008778EE">
        <w:rPr>
          <w:rFonts w:ascii="PT Astra Serif" w:hAnsi="PT Astra Serif" w:cs="Times New Roman"/>
          <w:sz w:val="24"/>
          <w:szCs w:val="24"/>
        </w:rPr>
        <w:t>3</w:t>
      </w:r>
      <w:r w:rsidR="00862EBC" w:rsidRPr="00862EBC">
        <w:rPr>
          <w:rFonts w:ascii="PT Astra Serif" w:hAnsi="PT Astra Serif" w:cs="Times New Roman"/>
          <w:sz w:val="24"/>
          <w:szCs w:val="24"/>
        </w:rPr>
        <w:t xml:space="preserve">.00). 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 xml:space="preserve">Документы, указанные в подпунктах 13 и 14 , представляются в запечатанном и подписанном лицом, изъявившим желание участвовать в конкурсе, конверте и подлежат вскрытию конкурсной комиссией на ее заседании при проведении конкурса.   </w:t>
      </w:r>
    </w:p>
    <w:p w:rsidR="000E7B46" w:rsidRPr="00A85349" w:rsidRDefault="000E7B46" w:rsidP="000E7B46">
      <w:pPr>
        <w:pStyle w:val="Style2"/>
        <w:widowControl/>
        <w:spacing w:line="240" w:lineRule="auto"/>
        <w:ind w:firstLine="540"/>
        <w:rPr>
          <w:rStyle w:val="FontStyle12"/>
          <w:rFonts w:ascii="PT Astra Serif" w:hAnsi="PT Astra Serif"/>
          <w:sz w:val="24"/>
          <w:szCs w:val="24"/>
        </w:rPr>
      </w:pPr>
      <w:r w:rsidRPr="00A85349">
        <w:rPr>
          <w:rStyle w:val="FontStyle12"/>
          <w:rFonts w:ascii="PT Astra Serif" w:hAnsi="PT Astra Serif"/>
          <w:sz w:val="24"/>
          <w:szCs w:val="24"/>
        </w:rPr>
        <w:t>По истечении вышеуказанного срока документы для участия в конкурсе не принимаются.</w:t>
      </w:r>
    </w:p>
    <w:p w:rsidR="000E7B46" w:rsidRPr="00A85349" w:rsidRDefault="000E7B46" w:rsidP="000E7B46">
      <w:pPr>
        <w:pStyle w:val="Style1"/>
        <w:widowControl/>
        <w:tabs>
          <w:tab w:val="left" w:pos="0"/>
        </w:tabs>
        <w:spacing w:line="240" w:lineRule="auto"/>
        <w:ind w:firstLine="540"/>
        <w:rPr>
          <w:rStyle w:val="FontStyle12"/>
          <w:rFonts w:ascii="PT Astra Serif" w:hAnsi="PT Astra Serif"/>
          <w:sz w:val="24"/>
          <w:szCs w:val="24"/>
        </w:rPr>
      </w:pPr>
      <w:r w:rsidRPr="00A85349">
        <w:rPr>
          <w:rStyle w:val="FontStyle12"/>
          <w:rFonts w:ascii="PT Astra Serif" w:hAnsi="PT Astra Serif"/>
          <w:sz w:val="24"/>
          <w:szCs w:val="24"/>
        </w:rPr>
        <w:t xml:space="preserve">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лицу в их приеме для участи в конкурсе.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 Не позднее, чем за три рабочих дня до дня проведения конкурса конкурсная комиссия направляет лицам, изъявившим желание участвовать в конкурсе, письменное уведомление о дате, месте и времени проведения конкурса.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 По результатам конкурса конкурсная комиссия принимает одно из следующих решений:</w:t>
      </w:r>
    </w:p>
    <w:p w:rsidR="000E7B46" w:rsidRPr="00A85349" w:rsidRDefault="000E7B46" w:rsidP="000E7B46">
      <w:pPr>
        <w:pStyle w:val="ConsPlusNormal"/>
        <w:ind w:left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1) о признании конкурса состоявшимся и об определении кандидатов на замещение должности Главы администрации;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2) о признании конкурса несостоявшимся в случаях: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а) признания всех претендентов не соответствующими установленным требованиям, предъявляемым к должности Главы администрации;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б) признания соответствующими установленным требованиям, предъявляемым по должности Главы администрации, менее двух претендентов;</w:t>
      </w:r>
    </w:p>
    <w:p w:rsidR="000E7B46" w:rsidRPr="00A85349" w:rsidRDefault="000E7B46" w:rsidP="000E7B46">
      <w:pPr>
        <w:pStyle w:val="ConsPlusNormal"/>
        <w:ind w:firstLine="540"/>
        <w:jc w:val="both"/>
        <w:rPr>
          <w:rStyle w:val="FontStyle12"/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в) менее двух поданных заявлений об участии в конкурсе либо отзыва заявлений претендентами во время проведения конкурса, повлекших допуск к конкурсу менее двух кандидатов.</w:t>
      </w:r>
    </w:p>
    <w:p w:rsidR="000E7B46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 Конкурс проводится в два этапа, которые проводятся в один день 19 октября </w:t>
      </w:r>
      <w:r w:rsidRPr="00F017C2">
        <w:rPr>
          <w:rFonts w:ascii="PT Astra Serif" w:hAnsi="PT Astra Serif" w:cs="Times New Roman"/>
          <w:sz w:val="24"/>
          <w:szCs w:val="24"/>
        </w:rPr>
        <w:t xml:space="preserve">2023 года, в </w:t>
      </w:r>
      <w:r w:rsidR="00A147A2">
        <w:rPr>
          <w:rFonts w:ascii="PT Astra Serif" w:hAnsi="PT Astra Serif" w:cs="Times New Roman"/>
          <w:sz w:val="24"/>
          <w:szCs w:val="24"/>
        </w:rPr>
        <w:t>16.30</w:t>
      </w:r>
      <w:r w:rsidRPr="00F017C2">
        <w:rPr>
          <w:rFonts w:ascii="PT Astra Serif" w:hAnsi="PT Astra Serif" w:cs="Times New Roman"/>
          <w:sz w:val="24"/>
          <w:szCs w:val="24"/>
        </w:rPr>
        <w:t xml:space="preserve"> часов 00 мин</w:t>
      </w:r>
      <w:r w:rsidRPr="00A85349">
        <w:rPr>
          <w:rFonts w:ascii="PT Astra Serif" w:hAnsi="PT Astra Serif" w:cs="Times New Roman"/>
          <w:sz w:val="24"/>
          <w:szCs w:val="24"/>
        </w:rPr>
        <w:t xml:space="preserve">., по адресу </w:t>
      </w:r>
      <w:r w:rsidR="001D07FC" w:rsidRPr="001D07FC">
        <w:rPr>
          <w:rFonts w:ascii="PT Astra Serif" w:hAnsi="PT Astra Serif" w:cs="Times New Roman"/>
          <w:sz w:val="24"/>
          <w:szCs w:val="24"/>
        </w:rPr>
        <w:t xml:space="preserve">Ульяновская область, Сенгилеевский район, р.п. Силикатный, </w:t>
      </w:r>
      <w:proofErr w:type="spellStart"/>
      <w:r w:rsidR="001D07FC" w:rsidRPr="001D07FC">
        <w:rPr>
          <w:rFonts w:ascii="PT Astra Serif" w:hAnsi="PT Astra Serif" w:cs="Times New Roman"/>
          <w:sz w:val="24"/>
          <w:szCs w:val="24"/>
        </w:rPr>
        <w:t>ул.Энгельса</w:t>
      </w:r>
      <w:proofErr w:type="spellEnd"/>
      <w:r w:rsidR="001D07FC" w:rsidRPr="001D07FC">
        <w:rPr>
          <w:rFonts w:ascii="PT Astra Serif" w:hAnsi="PT Astra Serif" w:cs="Times New Roman"/>
          <w:sz w:val="24"/>
          <w:szCs w:val="24"/>
        </w:rPr>
        <w:t xml:space="preserve">. д. 5 </w:t>
      </w:r>
      <w:r w:rsidRPr="00A85349">
        <w:rPr>
          <w:rFonts w:ascii="PT Astra Serif" w:hAnsi="PT Astra Serif" w:cs="Times New Roman"/>
          <w:sz w:val="24"/>
          <w:szCs w:val="24"/>
        </w:rPr>
        <w:t xml:space="preserve">(здание администрации, 2 этаж, зал заседаний). </w:t>
      </w:r>
    </w:p>
    <w:p w:rsidR="006E103D" w:rsidRPr="00A85349" w:rsidRDefault="006E103D" w:rsidP="006E103D">
      <w:pPr>
        <w:pStyle w:val="ConsPlusNormal"/>
        <w:ind w:firstLine="709"/>
        <w:jc w:val="both"/>
        <w:rPr>
          <w:rStyle w:val="FontStyle11"/>
          <w:rFonts w:ascii="PT Astra Serif" w:hAnsi="PT Astra Serif"/>
          <w:b w:val="0"/>
          <w:sz w:val="24"/>
          <w:szCs w:val="24"/>
        </w:rPr>
      </w:pPr>
      <w:r w:rsidRPr="00A85349">
        <w:rPr>
          <w:rStyle w:val="FontStyle11"/>
          <w:rFonts w:ascii="PT Astra Serif" w:hAnsi="PT Astra Serif"/>
          <w:b w:val="0"/>
          <w:sz w:val="24"/>
          <w:szCs w:val="24"/>
        </w:rPr>
        <w:t>Каждому претенденту сообщается о результатах конкурса в письменной форме в течение трёх рабочих дней со дня принятия решения конкурсной комиссией.</w:t>
      </w:r>
    </w:p>
    <w:p w:rsidR="007F3768" w:rsidRDefault="000E7B46" w:rsidP="007F3768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Претендент, извещенный в </w:t>
      </w:r>
      <w:r w:rsidR="007F3768">
        <w:rPr>
          <w:rFonts w:ascii="PT Astra Serif" w:hAnsi="PT Astra Serif" w:cs="Times New Roman"/>
          <w:sz w:val="24"/>
          <w:szCs w:val="24"/>
        </w:rPr>
        <w:t xml:space="preserve">установленном </w:t>
      </w:r>
      <w:r w:rsidRPr="00A85349">
        <w:rPr>
          <w:rFonts w:ascii="PT Astra Serif" w:hAnsi="PT Astra Serif" w:cs="Times New Roman"/>
          <w:sz w:val="24"/>
          <w:szCs w:val="24"/>
        </w:rPr>
        <w:t>порядке о времени и месте проведения конкурса и не явившийся на собеседование в установленное время, считается отказавшимся от участия в конкурсе.</w:t>
      </w:r>
      <w:r w:rsidR="007F3768">
        <w:rPr>
          <w:rFonts w:ascii="PT Astra Serif" w:hAnsi="PT Astra Serif" w:cs="Times New Roman"/>
          <w:sz w:val="24"/>
          <w:szCs w:val="24"/>
        </w:rPr>
        <w:t xml:space="preserve"> </w:t>
      </w:r>
    </w:p>
    <w:p w:rsidR="000E7B46" w:rsidRPr="00A85349" w:rsidRDefault="000E7B46" w:rsidP="007F37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 xml:space="preserve">Конкурсная комиссия на первом этапе конкурса на основании документов, представленных претендентами, определяет </w:t>
      </w:r>
      <w:r w:rsidRPr="00A85349">
        <w:rPr>
          <w:rFonts w:ascii="PT Astra Serif" w:hAnsi="PT Astra Serif"/>
          <w:color w:val="000000"/>
          <w:sz w:val="24"/>
          <w:szCs w:val="24"/>
        </w:rPr>
        <w:t xml:space="preserve">соответствие поступивших претендентов требованиям, установленным Федеральным законом от 02.03.2007 № 25-ФЗ «О </w:t>
      </w:r>
      <w:r w:rsidRPr="00A85349">
        <w:rPr>
          <w:rFonts w:ascii="PT Astra Serif" w:hAnsi="PT Astra Serif"/>
          <w:color w:val="000000"/>
          <w:sz w:val="24"/>
          <w:szCs w:val="24"/>
        </w:rPr>
        <w:lastRenderedPageBreak/>
        <w:t xml:space="preserve">муниципальной службе в Российской Федерации», Законом Ульяновской области от 07.11.2007 </w:t>
      </w:r>
      <w:r w:rsidRPr="00A85349">
        <w:rPr>
          <w:rFonts w:ascii="PT Astra Serif" w:hAnsi="PT Astra Serif"/>
          <w:sz w:val="24"/>
          <w:szCs w:val="24"/>
        </w:rPr>
        <w:t xml:space="preserve">№ 163-ЗО «О муниципальной службе в Ульяновской области». </w:t>
      </w:r>
    </w:p>
    <w:p w:rsidR="000E7B46" w:rsidRPr="00A85349" w:rsidRDefault="000E7B46" w:rsidP="007F3768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По результатам первого этапа конкурса конкурсная комиссия принимает мотивированное решение о допуске претендента ко второму этапу конкурса. 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Итоги первого этапа конкурса оформляются протоколом.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 Конкурсная комиссия на втором этапе конкурса вскрывает запечатанные конверты, заслушивает выступления претендентов по представленным ими программам деятельности, основным направлениям социального и экономического развития муниципального образования </w:t>
      </w:r>
      <w:r w:rsidR="001D07FC">
        <w:rPr>
          <w:rFonts w:ascii="PT Astra Serif" w:hAnsi="PT Astra Serif" w:cs="Times New Roman"/>
          <w:sz w:val="24"/>
          <w:szCs w:val="24"/>
        </w:rPr>
        <w:t>Силикатненское городское</w:t>
      </w:r>
      <w:r w:rsidRPr="00A85349">
        <w:rPr>
          <w:rFonts w:ascii="PT Astra Serif" w:hAnsi="PT Astra Serif" w:cs="Times New Roman"/>
          <w:sz w:val="24"/>
          <w:szCs w:val="24"/>
        </w:rPr>
        <w:t xml:space="preserve"> поселение Сенгилеевского района Ульяновской области.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Продолжительность выступления каждого претендента составляет не более 10 минут. Члены конкурсной комиссии вправе задавать претендентам вопросы.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Критериями оценки претендентов в рамках второго этапа конкурса являются: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 xml:space="preserve">1) знание Конституции Российской Федерации, федеральных законов, Устава Ульяновской области, законов Ульяновской области, устава муниципального образования </w:t>
      </w:r>
      <w:r w:rsidR="001D07FC">
        <w:rPr>
          <w:rFonts w:ascii="PT Astra Serif" w:hAnsi="PT Astra Serif"/>
          <w:sz w:val="24"/>
          <w:szCs w:val="24"/>
        </w:rPr>
        <w:t>Силикатненское городское</w:t>
      </w:r>
      <w:r w:rsidRPr="00A85349">
        <w:rPr>
          <w:rFonts w:ascii="PT Astra Serif" w:hAnsi="PT Astra Serif"/>
          <w:sz w:val="24"/>
          <w:szCs w:val="24"/>
          <w:lang w:eastAsia="ar-SA"/>
        </w:rPr>
        <w:t xml:space="preserve"> поселение Сенгилеевского</w:t>
      </w:r>
      <w:r w:rsidRPr="00A85349">
        <w:rPr>
          <w:rFonts w:ascii="PT Astra Serif" w:hAnsi="PT Astra Serif"/>
          <w:sz w:val="24"/>
          <w:szCs w:val="24"/>
        </w:rPr>
        <w:t xml:space="preserve"> района Ульяновской области, а также иных нормативных правовых актов в части, касающейся исполнения должностных обязанностей;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2) опыт работы и (или) службы, в том числе на должностях муниципальной и (или) государственной службы;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3) стаж (количество лет) на должностях муниципальной и (или) государственной службы, на государственных и (или) муниципальных должностях;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 xml:space="preserve">4) наличие высшего образования в области государственного </w:t>
      </w:r>
      <w:r w:rsidRPr="00A85349">
        <w:rPr>
          <w:rFonts w:ascii="PT Astra Serif" w:hAnsi="PT Astra Serif"/>
          <w:sz w:val="24"/>
          <w:szCs w:val="24"/>
        </w:rPr>
        <w:br/>
        <w:t>и муниципального управления, экономики и (или) юриспруденции, в том числе второго высшего образования;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5) прохождение курсов, семинаров, программ по повышению квалификации, освоенных претендентом за последние пять лет, соответствие тематической направленности данных курсов, семинаров и программ требованиям, предъявляемым по должности Главы администрации;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6) наличие научных публикаций в области управления, юриспруденции, экономики, социологии;</w:t>
      </w:r>
    </w:p>
    <w:p w:rsidR="000E7B46" w:rsidRPr="00A85349" w:rsidRDefault="000E7B46" w:rsidP="000E7B46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>7) наличие государственных, муниципальных и ведомственных наград, знаков отличия, мер поощрения.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 </w:t>
      </w:r>
      <w:r w:rsidRPr="00A85349">
        <w:rPr>
          <w:rFonts w:ascii="PT Astra Serif" w:hAnsi="PT Astra Serif" w:cs="Times New Roman"/>
          <w:color w:val="000000"/>
          <w:sz w:val="24"/>
          <w:szCs w:val="24"/>
        </w:rPr>
        <w:t xml:space="preserve">После оценки всех претендентов конкурсная </w:t>
      </w:r>
      <w:r w:rsidRPr="00A85349">
        <w:rPr>
          <w:rFonts w:ascii="PT Astra Serif" w:hAnsi="PT Astra Serif" w:cs="Times New Roman"/>
          <w:sz w:val="24"/>
          <w:szCs w:val="24"/>
        </w:rPr>
        <w:t>комиссия подводит итоги конкурса и принимает решение о результатах конкурса, которое направляется в Совет депутатов в течение одного рабочего дня после дня его принятия.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 Не позднее чем за три рабочих дня до дня проведения заседания Совета депутатов по вопросу принятия решения о назначении Главы администрации из числа кандидатов, представленных конкурсной комиссией по результатам проведения конкурса, секретарь конкурсной комиссии направляет кандидатам сообщение о дате, месте и времени проведения заседания Совета депутатов.</w:t>
      </w:r>
    </w:p>
    <w:p w:rsidR="000E7B46" w:rsidRPr="00A85349" w:rsidRDefault="000E7B46" w:rsidP="000E7B46">
      <w:pPr>
        <w:ind w:firstLine="540"/>
        <w:jc w:val="both"/>
        <w:rPr>
          <w:rStyle w:val="FontStyle11"/>
          <w:rFonts w:ascii="PT Astra Serif" w:hAnsi="PT Astra Serif"/>
          <w:b w:val="0"/>
          <w:bCs w:val="0"/>
          <w:sz w:val="24"/>
          <w:szCs w:val="24"/>
        </w:rPr>
      </w:pPr>
      <w:r w:rsidRPr="00A85349">
        <w:rPr>
          <w:rFonts w:ascii="PT Astra Serif" w:hAnsi="PT Astra Serif"/>
          <w:sz w:val="24"/>
          <w:szCs w:val="24"/>
        </w:rPr>
        <w:t xml:space="preserve">Совет депутатов проводит заседание по вопросу принятия решения о назначении Главы администрации из числа кандидатов, представленных конкурсной комиссией по результатам проведения конкурса, не позднее пятнадцати календарных дней со дня поступления в Совет депутатов решения конкурсной комиссии. 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Заседание Совета депутатов может быть проведено без участия кандидатов, предложенных конкурсной комиссией по результатам конкурса.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Результаты конкурса и информация о кандидатах на заседании Совета депутатов представляются председателем конкурсной комиссии.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Глава администрации назначается из числа кандидатов, представленных конкурсной комиссией по результатам конкурса, на основании результатов голосования депутатов </w:t>
      </w:r>
      <w:r w:rsidRPr="00A85349">
        <w:rPr>
          <w:rFonts w:ascii="PT Astra Serif" w:hAnsi="PT Astra Serif" w:cs="Times New Roman"/>
          <w:sz w:val="24"/>
          <w:szCs w:val="24"/>
        </w:rPr>
        <w:lastRenderedPageBreak/>
        <w:t>Совета депутатов.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>По вопросу назначения на должность Главы администрации проводится открытое голосование.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 Назначаемым Главой администрации признается кандидат, набравший большинство голосов от общего числа депутатов, присутствующих на заседании.</w:t>
      </w:r>
    </w:p>
    <w:p w:rsidR="000E7B46" w:rsidRPr="00A85349" w:rsidRDefault="000E7B46" w:rsidP="000E7B46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Решение Совета депутатов о назначении кандидата на должность Главы администрации по результатам конкурса в день его принятия направляется Главе муниципального образования </w:t>
      </w:r>
      <w:r w:rsidR="001D07FC">
        <w:rPr>
          <w:rFonts w:ascii="PT Astra Serif" w:hAnsi="PT Astra Serif" w:cs="Times New Roman"/>
          <w:sz w:val="24"/>
          <w:szCs w:val="24"/>
        </w:rPr>
        <w:t>Силикатненское городское</w:t>
      </w:r>
      <w:r w:rsidRPr="00A85349">
        <w:rPr>
          <w:rFonts w:ascii="PT Astra Serif" w:hAnsi="PT Astra Serif" w:cs="Times New Roman"/>
          <w:sz w:val="24"/>
          <w:szCs w:val="24"/>
        </w:rPr>
        <w:t xml:space="preserve"> поселение Сенгилеевского района Ульяновской области для заключения контракта и подлежит официальному опубликованию в течение трех рабочих дней со дня его принятия.</w:t>
      </w:r>
    </w:p>
    <w:p w:rsidR="000E7B46" w:rsidRPr="00A85349" w:rsidRDefault="000E7B46" w:rsidP="007F3768">
      <w:pPr>
        <w:pStyle w:val="ConsPlusNormal"/>
        <w:ind w:firstLine="539"/>
        <w:jc w:val="both"/>
        <w:rPr>
          <w:rFonts w:ascii="PT Astra Serif" w:hAnsi="PT Astra Serif"/>
          <w:b/>
          <w:sz w:val="24"/>
          <w:szCs w:val="24"/>
        </w:rPr>
      </w:pPr>
      <w:r w:rsidRPr="00A85349">
        <w:rPr>
          <w:rFonts w:ascii="PT Astra Serif" w:hAnsi="PT Astra Serif" w:cs="Times New Roman"/>
          <w:sz w:val="24"/>
          <w:szCs w:val="24"/>
        </w:rPr>
        <w:t xml:space="preserve"> Контракт с Главой администрации, назначенным решением Совета депутатов, заключается Главой муниципального образования </w:t>
      </w:r>
      <w:r w:rsidR="001D07FC">
        <w:rPr>
          <w:rFonts w:ascii="PT Astra Serif" w:hAnsi="PT Astra Serif" w:cs="Times New Roman"/>
          <w:sz w:val="24"/>
          <w:szCs w:val="24"/>
        </w:rPr>
        <w:t>Силикатненское городское</w:t>
      </w:r>
      <w:r w:rsidRPr="00A85349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Pr="00A85349">
        <w:rPr>
          <w:rFonts w:ascii="PT Astra Serif" w:hAnsi="PT Astra Serif" w:cs="Times New Roman"/>
          <w:sz w:val="24"/>
          <w:szCs w:val="24"/>
        </w:rPr>
        <w:t>поселение  в</w:t>
      </w:r>
      <w:proofErr w:type="gramEnd"/>
      <w:r w:rsidRPr="00A85349">
        <w:rPr>
          <w:rFonts w:ascii="PT Astra Serif" w:hAnsi="PT Astra Serif" w:cs="Times New Roman"/>
          <w:sz w:val="24"/>
          <w:szCs w:val="24"/>
        </w:rPr>
        <w:t xml:space="preserve"> течение трех рабочих дней со дня принятия Советом депутатов решения о назначении Главы администрации.</w:t>
      </w:r>
    </w:p>
    <w:p w:rsidR="000E7B46" w:rsidRPr="00A85349" w:rsidRDefault="007F3768" w:rsidP="007F3768">
      <w:pPr>
        <w:pStyle w:val="Style1"/>
        <w:widowControl/>
        <w:tabs>
          <w:tab w:val="left" w:pos="0"/>
        </w:tabs>
        <w:spacing w:line="240" w:lineRule="auto"/>
        <w:ind w:firstLine="539"/>
        <w:rPr>
          <w:rStyle w:val="FontStyle12"/>
          <w:rFonts w:ascii="PT Astra Serif" w:hAnsi="PT Astra Serif"/>
          <w:sz w:val="24"/>
          <w:szCs w:val="24"/>
        </w:rPr>
      </w:pPr>
      <w:r>
        <w:rPr>
          <w:rStyle w:val="FontStyle11"/>
          <w:rFonts w:ascii="PT Astra Serif" w:hAnsi="PT Astra Serif"/>
          <w:b w:val="0"/>
          <w:sz w:val="24"/>
          <w:szCs w:val="24"/>
        </w:rPr>
        <w:t>К</w:t>
      </w:r>
      <w:r w:rsidR="000E7B46" w:rsidRPr="00A85349">
        <w:rPr>
          <w:rStyle w:val="FontStyle11"/>
          <w:rFonts w:ascii="PT Astra Serif" w:hAnsi="PT Astra Serif"/>
          <w:b w:val="0"/>
          <w:sz w:val="24"/>
          <w:szCs w:val="24"/>
        </w:rPr>
        <w:t>онкурсная комиссия находится по адресу</w:t>
      </w:r>
      <w:r w:rsidR="000E7B46" w:rsidRPr="00A85349">
        <w:rPr>
          <w:rFonts w:ascii="PT Astra Serif" w:hAnsi="PT Astra Serif"/>
        </w:rPr>
        <w:t xml:space="preserve">: Ульяновская область, Сенгилеевский район, </w:t>
      </w:r>
      <w:r w:rsidR="007569D1">
        <w:rPr>
          <w:rFonts w:ascii="PT Astra Serif" w:hAnsi="PT Astra Serif"/>
        </w:rPr>
        <w:t xml:space="preserve">р.п. Силикатный, </w:t>
      </w:r>
      <w:proofErr w:type="spellStart"/>
      <w:r w:rsidR="007569D1">
        <w:rPr>
          <w:rFonts w:ascii="PT Astra Serif" w:hAnsi="PT Astra Serif"/>
        </w:rPr>
        <w:t>ул.Энгельса</w:t>
      </w:r>
      <w:proofErr w:type="spellEnd"/>
      <w:r w:rsidR="007569D1">
        <w:rPr>
          <w:rFonts w:ascii="PT Astra Serif" w:hAnsi="PT Astra Serif"/>
        </w:rPr>
        <w:t>, д. 5</w:t>
      </w:r>
      <w:r w:rsidR="000E7B46" w:rsidRPr="00A85349">
        <w:rPr>
          <w:rFonts w:ascii="PT Astra Serif" w:hAnsi="PT Astra Serif"/>
        </w:rPr>
        <w:t xml:space="preserve"> (здание Администрации муниципального образования </w:t>
      </w:r>
      <w:r w:rsidR="001D07FC">
        <w:rPr>
          <w:rFonts w:ascii="PT Astra Serif" w:hAnsi="PT Astra Serif"/>
        </w:rPr>
        <w:t>Силикатненское городское</w:t>
      </w:r>
      <w:r w:rsidR="000E7B46" w:rsidRPr="00A85349">
        <w:rPr>
          <w:rFonts w:ascii="PT Astra Serif" w:hAnsi="PT Astra Serif"/>
        </w:rPr>
        <w:t xml:space="preserve"> </w:t>
      </w:r>
      <w:proofErr w:type="gramStart"/>
      <w:r w:rsidR="000E7B46" w:rsidRPr="00A85349">
        <w:rPr>
          <w:rFonts w:ascii="PT Astra Serif" w:hAnsi="PT Astra Serif"/>
        </w:rPr>
        <w:t>поселение,  2</w:t>
      </w:r>
      <w:proofErr w:type="gramEnd"/>
      <w:r w:rsidR="000E7B46" w:rsidRPr="00A85349">
        <w:rPr>
          <w:rFonts w:ascii="PT Astra Serif" w:hAnsi="PT Astra Serif"/>
        </w:rPr>
        <w:t xml:space="preserve"> этаж, каб. </w:t>
      </w:r>
      <w:r w:rsidR="00862EBC">
        <w:rPr>
          <w:rFonts w:ascii="PT Astra Serif" w:hAnsi="PT Astra Serif"/>
        </w:rPr>
        <w:t>специалиста</w:t>
      </w:r>
      <w:r w:rsidR="000E7B46" w:rsidRPr="00A85349">
        <w:rPr>
          <w:rFonts w:ascii="PT Astra Serif" w:hAnsi="PT Astra Serif"/>
        </w:rPr>
        <w:t xml:space="preserve"> т. 2-</w:t>
      </w:r>
      <w:r w:rsidR="007569D1">
        <w:rPr>
          <w:rFonts w:ascii="PT Astra Serif" w:hAnsi="PT Astra Serif"/>
        </w:rPr>
        <w:t>63</w:t>
      </w:r>
      <w:r w:rsidR="00862EBC">
        <w:rPr>
          <w:rFonts w:ascii="PT Astra Serif" w:hAnsi="PT Astra Serif"/>
        </w:rPr>
        <w:t>-</w:t>
      </w:r>
      <w:r w:rsidR="007569D1">
        <w:rPr>
          <w:rFonts w:ascii="PT Astra Serif" w:hAnsi="PT Astra Serif"/>
        </w:rPr>
        <w:t>70</w:t>
      </w:r>
      <w:r w:rsidR="000E7B46" w:rsidRPr="00A85349">
        <w:rPr>
          <w:rFonts w:ascii="PT Astra Serif" w:hAnsi="PT Astra Serif"/>
        </w:rPr>
        <w:t>).</w:t>
      </w:r>
    </w:p>
    <w:p w:rsidR="000E7B46" w:rsidRPr="00A85349" w:rsidRDefault="000E7B46" w:rsidP="000E7B46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217114" w:rsidRPr="00A85349" w:rsidRDefault="000E7B46" w:rsidP="007F3768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b w:val="0"/>
          <w:sz w:val="24"/>
          <w:szCs w:val="24"/>
        </w:rPr>
      </w:pPr>
      <w:r w:rsidRPr="00A85349">
        <w:rPr>
          <w:rStyle w:val="FontStyle11"/>
          <w:rFonts w:ascii="PT Astra Serif" w:hAnsi="PT Astra Serif"/>
          <w:sz w:val="24"/>
          <w:szCs w:val="24"/>
        </w:rPr>
        <w:t xml:space="preserve"> </w:t>
      </w:r>
    </w:p>
    <w:p w:rsidR="00F017C2" w:rsidRDefault="00217114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  <w:r w:rsidRPr="00A85349">
        <w:rPr>
          <w:rStyle w:val="FontStyle11"/>
          <w:rFonts w:ascii="PT Astra Serif" w:hAnsi="PT Astra Serif"/>
          <w:sz w:val="24"/>
          <w:szCs w:val="24"/>
        </w:rPr>
        <w:t xml:space="preserve"> </w:t>
      </w:r>
    </w:p>
    <w:p w:rsidR="00F017C2" w:rsidRDefault="00F017C2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F017C2" w:rsidRDefault="00F017C2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F017C2" w:rsidRDefault="00F017C2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F017C2" w:rsidRDefault="00F017C2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F017C2" w:rsidRDefault="00F017C2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F017C2" w:rsidRDefault="00F017C2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7F3768" w:rsidRDefault="007F3768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</w:p>
    <w:p w:rsidR="00217114" w:rsidRPr="00A85349" w:rsidRDefault="00217114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  <w:sz w:val="24"/>
          <w:szCs w:val="24"/>
        </w:rPr>
      </w:pPr>
      <w:r w:rsidRPr="00A85349">
        <w:rPr>
          <w:rStyle w:val="FontStyle11"/>
          <w:rFonts w:ascii="PT Astra Serif" w:hAnsi="PT Astra Serif"/>
          <w:sz w:val="24"/>
          <w:szCs w:val="24"/>
        </w:rPr>
        <w:lastRenderedPageBreak/>
        <w:t>Проект контракта с Главой администрации.</w:t>
      </w:r>
    </w:p>
    <w:p w:rsidR="00217114" w:rsidRPr="00A85349" w:rsidRDefault="00217114" w:rsidP="00217114">
      <w:pPr>
        <w:ind w:firstLine="540"/>
        <w:jc w:val="center"/>
        <w:rPr>
          <w:rFonts w:ascii="PT Astra Serif" w:hAnsi="PT Astra Serif"/>
          <w:b/>
          <w:sz w:val="24"/>
          <w:szCs w:val="24"/>
        </w:rPr>
      </w:pPr>
      <w:r w:rsidRPr="00A85349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217114" w:rsidRPr="00846EAA" w:rsidRDefault="00217114" w:rsidP="00217114">
      <w:pPr>
        <w:ind w:firstLine="540"/>
        <w:jc w:val="center"/>
        <w:rPr>
          <w:rFonts w:ascii="PT Astra Serif" w:hAnsi="PT Astra Serif"/>
          <w:b/>
        </w:rPr>
      </w:pPr>
      <w:r w:rsidRPr="00846EAA">
        <w:rPr>
          <w:rFonts w:ascii="PT Astra Serif" w:hAnsi="PT Astra Serif"/>
          <w:b/>
        </w:rPr>
        <w:t>КОНТРАКТ</w:t>
      </w:r>
    </w:p>
    <w:p w:rsidR="00217114" w:rsidRPr="00846EAA" w:rsidRDefault="00217114" w:rsidP="00217114">
      <w:pPr>
        <w:ind w:firstLine="540"/>
        <w:jc w:val="center"/>
        <w:rPr>
          <w:rFonts w:ascii="PT Astra Serif" w:hAnsi="PT Astra Serif"/>
          <w:b/>
        </w:rPr>
      </w:pPr>
      <w:r w:rsidRPr="00846EAA">
        <w:rPr>
          <w:rFonts w:ascii="PT Astra Serif" w:hAnsi="PT Astra Serif"/>
          <w:b/>
        </w:rPr>
        <w:t xml:space="preserve"> с лицом, назначаемым на должность Главы администрации муниципального образования </w:t>
      </w:r>
      <w:r w:rsidR="001D07FC">
        <w:rPr>
          <w:rFonts w:ascii="PT Astra Serif" w:hAnsi="PT Astra Serif"/>
          <w:b/>
        </w:rPr>
        <w:t>Силикатненское городское</w:t>
      </w:r>
      <w:r w:rsidRPr="00846EAA">
        <w:rPr>
          <w:rStyle w:val="FontStyle12"/>
          <w:rFonts w:ascii="PT Astra Serif" w:hAnsi="PT Astra Serif"/>
          <w:b/>
          <w:sz w:val="24"/>
          <w:szCs w:val="24"/>
        </w:rPr>
        <w:t xml:space="preserve"> поселение</w:t>
      </w:r>
      <w:r w:rsidRPr="00846EAA">
        <w:rPr>
          <w:rFonts w:ascii="PT Astra Serif" w:hAnsi="PT Astra Serif"/>
          <w:b/>
        </w:rPr>
        <w:t xml:space="preserve"> Сенгилеевского района Ульяновской области по контракту</w:t>
      </w:r>
    </w:p>
    <w:p w:rsidR="00217114" w:rsidRPr="00846EAA" w:rsidRDefault="00217114" w:rsidP="00217114">
      <w:pPr>
        <w:ind w:firstLine="540"/>
        <w:jc w:val="both"/>
        <w:rPr>
          <w:rFonts w:ascii="PT Astra Serif" w:hAnsi="PT Astra Serif"/>
        </w:rPr>
      </w:pPr>
    </w:p>
    <w:p w:rsidR="00217114" w:rsidRPr="00846EAA" w:rsidRDefault="00F55601" w:rsidP="00217114">
      <w:pPr>
        <w:ind w:firstLine="540"/>
        <w:rPr>
          <w:rFonts w:ascii="PT Astra Serif" w:hAnsi="PT Astra Serif"/>
        </w:rPr>
      </w:pPr>
      <w:r>
        <w:rPr>
          <w:rFonts w:ascii="PT Astra Serif" w:hAnsi="PT Astra Serif"/>
        </w:rPr>
        <w:t>п. Силикатный</w:t>
      </w:r>
      <w:r w:rsidR="00217114" w:rsidRPr="00846EAA">
        <w:rPr>
          <w:rFonts w:ascii="PT Astra Serif" w:hAnsi="PT Astra Serif"/>
        </w:rPr>
        <w:t xml:space="preserve">                                                                 "___"___________20</w:t>
      </w:r>
      <w:r w:rsidR="00217114">
        <w:rPr>
          <w:rFonts w:ascii="PT Astra Serif" w:hAnsi="PT Astra Serif"/>
        </w:rPr>
        <w:t>23</w:t>
      </w:r>
      <w:r w:rsidR="00217114" w:rsidRPr="00846EAA">
        <w:rPr>
          <w:rFonts w:ascii="PT Astra Serif" w:hAnsi="PT Astra Serif"/>
        </w:rPr>
        <w:t xml:space="preserve"> года</w:t>
      </w:r>
    </w:p>
    <w:p w:rsidR="00217114" w:rsidRPr="00846EAA" w:rsidRDefault="00217114" w:rsidP="00217114">
      <w:pPr>
        <w:ind w:firstLine="540"/>
        <w:jc w:val="both"/>
        <w:rPr>
          <w:rFonts w:ascii="PT Astra Serif" w:hAnsi="PT Astra Serif"/>
          <w:sz w:val="20"/>
          <w:szCs w:val="20"/>
        </w:rPr>
      </w:pPr>
      <w:r w:rsidRPr="00846EAA">
        <w:rPr>
          <w:rFonts w:ascii="PT Astra Serif" w:hAnsi="PT Astra Serif"/>
        </w:rPr>
        <w:t xml:space="preserve"> </w:t>
      </w:r>
    </w:p>
    <w:p w:rsidR="00217114" w:rsidRPr="00846EAA" w:rsidRDefault="00217114" w:rsidP="00217114">
      <w:pPr>
        <w:ind w:firstLine="540"/>
        <w:jc w:val="both"/>
        <w:rPr>
          <w:rFonts w:ascii="PT Astra Serif" w:hAnsi="PT Astra Serif"/>
        </w:rPr>
      </w:pPr>
      <w:r w:rsidRPr="00846EAA">
        <w:rPr>
          <w:rFonts w:ascii="PT Astra Serif" w:hAnsi="PT Astra Serif"/>
        </w:rPr>
        <w:t xml:space="preserve">    Глава муниципального образования </w:t>
      </w:r>
      <w:r w:rsidR="001D07FC">
        <w:rPr>
          <w:rFonts w:ascii="PT Astra Serif" w:hAnsi="PT Astra Serif"/>
        </w:rPr>
        <w:t>Силикатненское городское</w:t>
      </w:r>
      <w:r w:rsidRPr="00846EAA">
        <w:rPr>
          <w:rFonts w:ascii="PT Astra Serif" w:hAnsi="PT Astra Serif"/>
        </w:rPr>
        <w:t xml:space="preserve"> поселение Сенгилеевского района Ульяновской области ____________________________ </w:t>
      </w:r>
      <w:r w:rsidRPr="00846EAA">
        <w:rPr>
          <w:rFonts w:ascii="PT Astra Serif" w:hAnsi="PT Astra Serif"/>
          <w:sz w:val="26"/>
          <w:szCs w:val="28"/>
        </w:rPr>
        <w:t>(фамилия, имя, отчество)</w:t>
      </w:r>
      <w:r w:rsidRPr="00846EAA">
        <w:rPr>
          <w:rFonts w:ascii="PT Astra Serif" w:hAnsi="PT Astra Serif"/>
        </w:rPr>
        <w:t xml:space="preserve">, действующий на основании Устава муниципального образования </w:t>
      </w:r>
      <w:r w:rsidR="001D07FC">
        <w:rPr>
          <w:rFonts w:ascii="PT Astra Serif" w:hAnsi="PT Astra Serif"/>
        </w:rPr>
        <w:t>Силикатненское городское</w:t>
      </w:r>
      <w:r w:rsidRPr="00846EAA">
        <w:rPr>
          <w:rFonts w:ascii="PT Astra Serif" w:hAnsi="PT Astra Serif"/>
        </w:rPr>
        <w:t xml:space="preserve"> поселение Сенгилеевского района Ульяновской области, именуемый в  дальнейшем  "Представитель нанимателя» (работодатель), и гражданин _________________(фамилия, имя, отчество), именуемый в дальнейшем "Глава администрации", назначенный на должность Главы</w:t>
      </w:r>
      <w:r>
        <w:rPr>
          <w:rFonts w:ascii="PT Astra Serif" w:hAnsi="PT Astra Serif"/>
        </w:rPr>
        <w:t xml:space="preserve"> </w:t>
      </w:r>
      <w:r w:rsidRPr="00846EAA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дминистрации муниципального </w:t>
      </w:r>
      <w:r w:rsidRPr="00846EAA">
        <w:rPr>
          <w:rFonts w:ascii="PT Astra Serif" w:hAnsi="PT Astra Serif"/>
        </w:rPr>
        <w:t xml:space="preserve">образования </w:t>
      </w:r>
      <w:r w:rsidR="001D07FC">
        <w:rPr>
          <w:rFonts w:ascii="PT Astra Serif" w:hAnsi="PT Astra Serif"/>
        </w:rPr>
        <w:t>Силикатненское городское</w:t>
      </w:r>
      <w:r w:rsidRPr="00846EAA">
        <w:rPr>
          <w:rFonts w:ascii="PT Astra Serif" w:hAnsi="PT Astra Serif"/>
        </w:rPr>
        <w:t xml:space="preserve"> поселение Сенгилеевского района Ульяновской области (далее - администрация), на основании  __________________________ (дата и номер  решения Совета депутатов муниципального образования </w:t>
      </w:r>
      <w:r w:rsidR="001D07FC">
        <w:rPr>
          <w:rFonts w:ascii="PT Astra Serif" w:hAnsi="PT Astra Serif"/>
        </w:rPr>
        <w:t>Силикатненское городское</w:t>
      </w:r>
      <w:r w:rsidR="00862EBC">
        <w:rPr>
          <w:rFonts w:ascii="PT Astra Serif" w:hAnsi="PT Astra Serif"/>
        </w:rPr>
        <w:t xml:space="preserve"> </w:t>
      </w:r>
      <w:r w:rsidRPr="00846EAA">
        <w:rPr>
          <w:rFonts w:ascii="PT Astra Serif" w:hAnsi="PT Astra Serif"/>
        </w:rPr>
        <w:t>поселение о назначении на должность) заключили настоящий контракт о нижеследующем:</w:t>
      </w:r>
    </w:p>
    <w:p w:rsidR="00217114" w:rsidRPr="00846EAA" w:rsidRDefault="00217114" w:rsidP="00217114">
      <w:pPr>
        <w:ind w:firstLine="540"/>
        <w:jc w:val="both"/>
        <w:rPr>
          <w:rFonts w:ascii="PT Astra Serif" w:hAnsi="PT Astra Serif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1. Общие положения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1.1. Настоящий контракт заключен по результатам конкурса на замещение должности Главы администрации и имеет целью определение взаимных прав, обязанностей и ответственности сторон в период действия контракта.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1.2. Контракт разработан в соответствии с трудовым законодательством, с учетом особенностей, предусмотренных законодательством Российской Федерации и законодательством Ульяновской области о муниципальной службе.</w:t>
      </w:r>
    </w:p>
    <w:p w:rsidR="00217114" w:rsidRPr="00846EAA" w:rsidRDefault="00217114" w:rsidP="0021711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2. Предмет контракта</w:t>
      </w:r>
    </w:p>
    <w:p w:rsidR="00217114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Предметом настоящего контракта является исполнение Главой администрации 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_________________________</w:t>
      </w:r>
      <w:r w:rsidRPr="00846EAA">
        <w:rPr>
          <w:rFonts w:ascii="PT Astra Serif" w:hAnsi="PT Astra Serif" w:cs="Times New Roman"/>
          <w:sz w:val="24"/>
          <w:szCs w:val="24"/>
        </w:rPr>
        <w:t xml:space="preserve"> 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                          (фамилия, имя, отчество)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полномочий по решению вопросов местного значения, установленных федеральными законами и Уставом муниципального образования </w:t>
      </w:r>
      <w:r w:rsidR="003C5E3D">
        <w:rPr>
          <w:rFonts w:ascii="PT Astra Serif" w:hAnsi="PT Astra Serif" w:cs="Times New Roman"/>
          <w:sz w:val="24"/>
          <w:szCs w:val="24"/>
        </w:rPr>
        <w:t>Силикатненское</w:t>
      </w:r>
      <w:r w:rsidRPr="00846EAA">
        <w:rPr>
          <w:rFonts w:ascii="PT Astra Serif" w:hAnsi="PT Astra Serif" w:cs="Times New Roman"/>
          <w:sz w:val="24"/>
          <w:szCs w:val="24"/>
        </w:rPr>
        <w:t xml:space="preserve"> городское поселение Сенгилеевского района Ульяновской области (далее - Устав) и отнесенных к компетенции администрации и Главы администрации, и осуществление отдельных государственных полномочий, переданных органам местного самоуправления федеральными законами и законами Ульяновской области (далее - отдельные государственные полномочия).</w:t>
      </w:r>
    </w:p>
    <w:p w:rsidR="00217114" w:rsidRPr="00846EAA" w:rsidRDefault="00217114" w:rsidP="0021711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3. Срок контракта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3.1. Настоящий контракт заключается на срок полномочий Совета депутатов муниципального образования </w:t>
      </w:r>
      <w:r w:rsidR="001D07FC">
        <w:rPr>
          <w:rFonts w:ascii="PT Astra Serif" w:hAnsi="PT Astra Serif" w:cs="Times New Roman"/>
          <w:sz w:val="24"/>
          <w:szCs w:val="24"/>
        </w:rPr>
        <w:t>Силикатненское городское</w:t>
      </w:r>
      <w:r w:rsidRPr="00846EAA">
        <w:rPr>
          <w:rFonts w:ascii="PT Astra Serif" w:hAnsi="PT Astra Serif" w:cs="Times New Roman"/>
          <w:sz w:val="24"/>
          <w:szCs w:val="24"/>
        </w:rPr>
        <w:t xml:space="preserve"> поселение Сенгилеевск</w:t>
      </w:r>
      <w:r>
        <w:rPr>
          <w:rFonts w:ascii="PT Astra Serif" w:hAnsi="PT Astra Serif" w:cs="Times New Roman"/>
          <w:sz w:val="24"/>
          <w:szCs w:val="24"/>
        </w:rPr>
        <w:t>ого района Ульяновской области пятого</w:t>
      </w:r>
      <w:r w:rsidRPr="00846EAA">
        <w:rPr>
          <w:rFonts w:ascii="PT Astra Serif" w:hAnsi="PT Astra Serif" w:cs="Times New Roman"/>
          <w:sz w:val="24"/>
          <w:szCs w:val="24"/>
        </w:rPr>
        <w:t xml:space="preserve"> созыва.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3.2. Глава администрации обязуется приступить к испол</w:t>
      </w:r>
      <w:r>
        <w:rPr>
          <w:rFonts w:ascii="PT Astra Serif" w:hAnsi="PT Astra Serif" w:cs="Times New Roman"/>
          <w:sz w:val="24"/>
          <w:szCs w:val="24"/>
        </w:rPr>
        <w:t>нению полномочий с "_"</w:t>
      </w:r>
      <w:r w:rsidRPr="00846EAA">
        <w:rPr>
          <w:rFonts w:ascii="PT Astra Serif" w:hAnsi="PT Astra Serif" w:cs="Times New Roman"/>
          <w:sz w:val="24"/>
          <w:szCs w:val="24"/>
        </w:rPr>
        <w:t>__.</w:t>
      </w:r>
    </w:p>
    <w:p w:rsidR="00217114" w:rsidRPr="00846EAA" w:rsidRDefault="00217114" w:rsidP="0021711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4. Права и обязанности Представителя нанимателя</w:t>
      </w:r>
    </w:p>
    <w:p w:rsidR="00217114" w:rsidRPr="005D45DF" w:rsidRDefault="00217114" w:rsidP="00217114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(работодателя)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4.1. Представитель нанимателя (работодатель) имеет право: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4.1.1. Требовать от Главы администрации исполнения обязанностей, обусловленных настоящим контрактом и Уставом.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4.1.2. Требовать от Главы администрации соблюдения законодательства Российской Федерации и законодательства Ульяновской области, Устава и решений представительного органа муниципального образования </w:t>
      </w:r>
      <w:r w:rsidR="001D07FC">
        <w:rPr>
          <w:rFonts w:ascii="PT Astra Serif" w:hAnsi="PT Astra Serif" w:cs="Times New Roman"/>
          <w:sz w:val="24"/>
          <w:szCs w:val="24"/>
        </w:rPr>
        <w:t>Силикатненское городское</w:t>
      </w:r>
      <w:r w:rsidRPr="00846EAA">
        <w:rPr>
          <w:rFonts w:ascii="PT Astra Serif" w:hAnsi="PT Astra Serif" w:cs="Times New Roman"/>
          <w:sz w:val="24"/>
          <w:szCs w:val="24"/>
        </w:rPr>
        <w:t xml:space="preserve"> поселение Сенгилеевского </w:t>
      </w:r>
      <w:proofErr w:type="gramStart"/>
      <w:r w:rsidRPr="00846EAA">
        <w:rPr>
          <w:rFonts w:ascii="PT Astra Serif" w:hAnsi="PT Astra Serif" w:cs="Times New Roman"/>
          <w:sz w:val="24"/>
          <w:szCs w:val="24"/>
        </w:rPr>
        <w:t>района  Ульяновской</w:t>
      </w:r>
      <w:proofErr w:type="gramEnd"/>
      <w:r w:rsidRPr="00846EAA">
        <w:rPr>
          <w:rFonts w:ascii="PT Astra Serif" w:hAnsi="PT Astra Serif" w:cs="Times New Roman"/>
          <w:sz w:val="24"/>
          <w:szCs w:val="24"/>
        </w:rPr>
        <w:t xml:space="preserve"> области.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4.1.3. Требовать бережного отношения к имуществу, предоставленному Главе администрации для осуществления его полномочий, соблюдения правил внутреннего трудового распорядка.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4.1.4. Поощрять Главу администрации за выполнение особо важных и сложных заданий.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4.1.5. Реализовывать в отношении Главы администрации другие права, установленные законодательством Российской Федерации и законодательством Ульяновской области.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4.2. Представитель нанимателя (работодатель) обязан: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4.2.1. Предоставить Главе администрации работу по должности в соответствии с настоящим контрактом.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4.2.2. Создать условия для безопасного и эффективного труда, обеспечивающие исполнение полномочий, обусловленных настоящим контрактом, предоставить рабочее место, оборудованное необходимыми организационно-техническими средствами, отвечающими требованиям охраны труда и техники безопасности.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4.2.3. Обеспечивать ежемесячно выплату должностного оклада по должности Главы администрации в размере _______________ рублей.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4.2.4. Обеспечивать выплату ежемесячных надбавок к должностному окладу и иных выплат в порядке и размерах, установленных действующим законодательством и муниципальными правовыми актами органов местного самоуправления.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4.2.5. Предоставлять в установленном порядке ежегодный оплачиваемый отпуск не менее 30 календарных дней и дополнительный оплачиваемый отпуск в соответствии с действующим законодательством.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4.2.6. Обеспечивать обязательное социальное страхование.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4.2.7. Обеспечивать предоставление других гарантий и компенсаций, предусмотренных федеральными законами, а также дополнительных гарантий, установленных для муниципальных служащих законами Ульяновской области и Уставом.</w:t>
      </w:r>
    </w:p>
    <w:p w:rsidR="00217114" w:rsidRPr="00846EAA" w:rsidRDefault="00217114" w:rsidP="0021711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5. Полномочия, права и обязанности Главы администрации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5.1. Глава администрации действует на основе единоначалия и подотчетен представительному органу муниципального образования в пределах, установленных законодательством Российской Федерации, законодательством Ульяновской области, Уставом и настоящим контрактом.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5.2. Глава администрации самостоятельно решает все вопросы деятельности администрации, за исключением вопросов, отнесенных законодательством Российской Федерации, законодательством Ульяновской области и Уставом к ведению иных органов местного самоуправления муниципального образования.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5.3. Глава администрации: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5.3.1. Организует работу администрации, в том числе в части, касающейся осуществления отдельных государственных полномочий.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5.3.2. 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lastRenderedPageBreak/>
        <w:t>5.3.3. Издает правовые акты администрации в случаях и пределах, установленных законодательством, Уставом и иными муниципальными правовыми актами.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5.3.4. Организует использование материальных ресурсов и расходование бюджетных средств в соответствии с решением о бюджете и целевым назначением, в том числе предоставленные администрации для осуществления отдельных государственных полномочий в соответствии с федеральными законами и законами Ульяновской области.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5.3.5. Открывает счета в банках.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5.3.6. Распоряжается имуществом администрации в соответствии с </w:t>
      </w:r>
      <w:hyperlink r:id="rId8" w:history="1">
        <w:r w:rsidRPr="00846EAA">
          <w:rPr>
            <w:rFonts w:ascii="PT Astra Serif" w:hAnsi="PT Astra Serif" w:cs="Times New Roman"/>
            <w:sz w:val="24"/>
            <w:szCs w:val="24"/>
          </w:rPr>
          <w:t>Конституцией</w:t>
        </w:r>
      </w:hyperlink>
      <w:r w:rsidRPr="00846EAA">
        <w:rPr>
          <w:rFonts w:ascii="PT Astra Serif" w:hAnsi="PT Astra Serif" w:cs="Times New Roman"/>
          <w:sz w:val="24"/>
          <w:szCs w:val="24"/>
        </w:rPr>
        <w:t xml:space="preserve"> Российской Федерации, федеральными законами, законами Ульяновской области, Уставом и иными нормативными правовыми актами органов местного самоуправления.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5.3.7. Совершает в пределах компетенции и в установленном порядке сделки от имени администрации.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5.3.8. Осуществляет прием на работу и увольнение работников администрации, заключает, изменяет и прекращает с ними трудовые договоры.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5.3.9. Осуществляет иные полномочия, установленные федеральными законами, законами Ульяновской области, Уставом и нормативными правовыми актами представительного органа муниципального образования </w:t>
      </w:r>
      <w:proofErr w:type="spellStart"/>
      <w:r w:rsidR="009E1CFF">
        <w:rPr>
          <w:rFonts w:ascii="PT Astra Serif" w:hAnsi="PT Astra Serif" w:cs="Times New Roman"/>
          <w:sz w:val="24"/>
          <w:szCs w:val="24"/>
        </w:rPr>
        <w:t>Сиикатненское</w:t>
      </w:r>
      <w:proofErr w:type="spellEnd"/>
      <w:r w:rsidRPr="00846EAA">
        <w:rPr>
          <w:rFonts w:ascii="PT Astra Serif" w:hAnsi="PT Astra Serif" w:cs="Times New Roman"/>
          <w:sz w:val="24"/>
          <w:szCs w:val="24"/>
        </w:rPr>
        <w:t xml:space="preserve"> городское поселение Сенгилеевского района Ульяновской области.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5.4. Права Главы администрации как муниципального служащего установлены </w:t>
      </w:r>
      <w:hyperlink r:id="rId9" w:history="1">
        <w:r w:rsidRPr="00846EAA">
          <w:rPr>
            <w:rFonts w:ascii="PT Astra Serif" w:hAnsi="PT Astra Serif" w:cs="Times New Roman"/>
            <w:sz w:val="24"/>
            <w:szCs w:val="24"/>
          </w:rPr>
          <w:t>частью 1 статьи 11</w:t>
        </w:r>
      </w:hyperlink>
      <w:r w:rsidRPr="00846EAA">
        <w:rPr>
          <w:rFonts w:ascii="PT Astra Serif" w:hAnsi="PT Astra Serif" w:cs="Times New Roman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 (далее - Федеральный закон "О муниципальной службе в Российской Федерации").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5.5. Глава администрации должен соблюдать ограничения и запреты и исполнять обязанности, которые установлены Федеральным </w:t>
      </w:r>
      <w:hyperlink r:id="rId10" w:history="1">
        <w:r w:rsidRPr="00846EAA">
          <w:rPr>
            <w:rFonts w:ascii="PT Astra Serif" w:hAnsi="PT Astra Serif" w:cs="Times New Roman"/>
            <w:sz w:val="24"/>
            <w:szCs w:val="24"/>
          </w:rPr>
          <w:t>законом</w:t>
        </w:r>
      </w:hyperlink>
      <w:r w:rsidRPr="00846EAA">
        <w:rPr>
          <w:rFonts w:ascii="PT Astra Serif" w:hAnsi="PT Astra Serif" w:cs="Times New Roman"/>
          <w:sz w:val="24"/>
          <w:szCs w:val="24"/>
        </w:rPr>
        <w:t xml:space="preserve"> "О муниципальной службе в Российской Федерации", Федеральным </w:t>
      </w:r>
      <w:hyperlink r:id="rId11" w:history="1">
        <w:r w:rsidRPr="00846EAA">
          <w:rPr>
            <w:rFonts w:ascii="PT Astra Serif" w:hAnsi="PT Astra Serif" w:cs="Times New Roman"/>
            <w:sz w:val="24"/>
            <w:szCs w:val="24"/>
          </w:rPr>
          <w:t>законом</w:t>
        </w:r>
      </w:hyperlink>
      <w:r w:rsidRPr="00846EAA">
        <w:rPr>
          <w:rFonts w:ascii="PT Astra Serif" w:hAnsi="PT Astra Serif" w:cs="Times New Roman"/>
          <w:sz w:val="24"/>
          <w:szCs w:val="24"/>
        </w:rPr>
        <w:t xml:space="preserve"> от 25 декабря 2008 года N 273-ФЗ "О противодействии коррупции" и другими федеральными законами.</w:t>
      </w:r>
    </w:p>
    <w:p w:rsidR="00217114" w:rsidRPr="00846EAA" w:rsidRDefault="00217114" w:rsidP="0021711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6. Ответственность сторон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6.1. 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6.2. Глава администрации не несет ответственности за неисполнение или ненадлежащее исполнение обязательств по настоящему контракту, если оно явилось следствием ненадлежащего исполнения Представителем нанимателя (работодателем) своих обязательств по настоящему контракту.</w:t>
      </w:r>
    </w:p>
    <w:p w:rsidR="00217114" w:rsidRPr="00846EAA" w:rsidRDefault="00217114" w:rsidP="0021711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7. Прекращение настоящего контракта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Pr="00846EAA">
        <w:rPr>
          <w:rFonts w:ascii="PT Astra Serif" w:hAnsi="PT Astra Serif" w:cs="Times New Roman"/>
          <w:sz w:val="24"/>
          <w:szCs w:val="24"/>
        </w:rPr>
        <w:t xml:space="preserve">.1. Настоящий контракт прекращается досрочно в случаях, предусмотренных </w:t>
      </w:r>
      <w:hyperlink r:id="rId12" w:history="1">
        <w:r w:rsidRPr="00846EAA">
          <w:rPr>
            <w:rFonts w:ascii="PT Astra Serif" w:hAnsi="PT Astra Serif" w:cs="Times New Roman"/>
            <w:sz w:val="24"/>
            <w:szCs w:val="24"/>
          </w:rPr>
          <w:t>частью 10 статьи 37</w:t>
        </w:r>
      </w:hyperlink>
      <w:r w:rsidRPr="00846EAA">
        <w:rPr>
          <w:rFonts w:ascii="PT Astra Serif" w:hAnsi="PT Astra Serif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в том числе в случае его расторжения в соответствии с </w:t>
      </w:r>
      <w:hyperlink r:id="rId13" w:history="1">
        <w:r w:rsidRPr="00846EAA">
          <w:rPr>
            <w:rFonts w:ascii="PT Astra Serif" w:hAnsi="PT Astra Serif" w:cs="Times New Roman"/>
            <w:sz w:val="24"/>
            <w:szCs w:val="24"/>
          </w:rPr>
          <w:t>частью 11</w:t>
        </w:r>
      </w:hyperlink>
      <w:r w:rsidRPr="00846EAA">
        <w:rPr>
          <w:rFonts w:ascii="PT Astra Serif" w:hAnsi="PT Astra Serif" w:cs="Times New Roman"/>
          <w:sz w:val="24"/>
          <w:szCs w:val="24"/>
        </w:rPr>
        <w:t xml:space="preserve"> или </w:t>
      </w:r>
      <w:hyperlink r:id="rId14" w:history="1">
        <w:r w:rsidRPr="00846EAA">
          <w:rPr>
            <w:rFonts w:ascii="PT Astra Serif" w:hAnsi="PT Astra Serif" w:cs="Times New Roman"/>
            <w:sz w:val="24"/>
            <w:szCs w:val="24"/>
          </w:rPr>
          <w:t>11.1 статьи 37</w:t>
        </w:r>
      </w:hyperlink>
      <w:r w:rsidRPr="00846EAA">
        <w:rPr>
          <w:rFonts w:ascii="PT Astra Serif" w:hAnsi="PT Astra Serif" w:cs="Times New Roman"/>
          <w:sz w:val="24"/>
          <w:szCs w:val="24"/>
        </w:rPr>
        <w:t xml:space="preserve"> указанного федерального закона.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Pr="00846EAA">
        <w:rPr>
          <w:rFonts w:ascii="PT Astra Serif" w:hAnsi="PT Astra Serif" w:cs="Times New Roman"/>
          <w:sz w:val="24"/>
          <w:szCs w:val="24"/>
        </w:rPr>
        <w:t>.2. В случае расторжения настоящего контракта в связи с нарушениями его условий органами местного самоуправления и (или) органами государственной власти Ульяновской области Главе администрации предоставляются гарантии и компенсации, предусмотренные федеральными законами, а также дополнительные гарантии, установленные для муниципальных служащих законами Ульяновской области и Уставом.</w:t>
      </w:r>
    </w:p>
    <w:p w:rsidR="00217114" w:rsidRPr="00846EAA" w:rsidRDefault="00217114" w:rsidP="0021711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8. Разрешение споров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Споры, возникающие между сторонами в связи с исполнением обязательств по настоящему контракту, разрешаются путем переговоров и заключения дополнительных соглашений, а при невозможности урегулирования спора - в судебном или ином порядке, </w:t>
      </w:r>
      <w:r w:rsidRPr="00846EAA">
        <w:rPr>
          <w:rFonts w:ascii="PT Astra Serif" w:hAnsi="PT Astra Serif" w:cs="Times New Roman"/>
          <w:sz w:val="24"/>
          <w:szCs w:val="24"/>
        </w:rPr>
        <w:lastRenderedPageBreak/>
        <w:t>установленном законодательством Российской Федерации.</w:t>
      </w:r>
    </w:p>
    <w:p w:rsidR="00217114" w:rsidRPr="00846EAA" w:rsidRDefault="00217114" w:rsidP="0021711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9. Заключительные положения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Pr="00846EAA">
        <w:rPr>
          <w:rFonts w:ascii="PT Astra Serif" w:hAnsi="PT Astra Serif" w:cs="Times New Roman"/>
          <w:sz w:val="24"/>
          <w:szCs w:val="24"/>
        </w:rPr>
        <w:t>.1. Условия настоящего контракта имеют обязательную юридическую силу для обеих сторон, могут быть изменены только по соглашению сторон в письменной форме.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Pr="00846EAA">
        <w:rPr>
          <w:rFonts w:ascii="PT Astra Serif" w:hAnsi="PT Astra Serif" w:cs="Times New Roman"/>
          <w:sz w:val="24"/>
          <w:szCs w:val="24"/>
        </w:rPr>
        <w:t>.2. По вопросам, не предусмотренным настоящим контрактом, стороны руководствуются законодательством Российской Федерации и законодательством Ульяновской области.</w:t>
      </w:r>
    </w:p>
    <w:p w:rsidR="00217114" w:rsidRPr="00846EAA" w:rsidRDefault="00217114" w:rsidP="00217114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Pr="00846EAA">
        <w:rPr>
          <w:rFonts w:ascii="PT Astra Serif" w:hAnsi="PT Astra Serif" w:cs="Times New Roman"/>
          <w:sz w:val="24"/>
          <w:szCs w:val="24"/>
        </w:rPr>
        <w:t>.3. Настоящий контракт составлен в двух экземплярах, имеющих одинаковую юридическую силу, один из которых находится у Представителя нанимателя (работодателя), другой - у Главы администрации.</w:t>
      </w:r>
    </w:p>
    <w:p w:rsidR="00217114" w:rsidRPr="00846EAA" w:rsidRDefault="00217114" w:rsidP="00217114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217114" w:rsidRPr="005D45DF" w:rsidRDefault="00217114" w:rsidP="00217114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5D45DF">
        <w:rPr>
          <w:rFonts w:ascii="PT Astra Serif" w:hAnsi="PT Astra Serif" w:cs="Times New Roman"/>
          <w:b/>
          <w:sz w:val="24"/>
          <w:szCs w:val="24"/>
        </w:rPr>
        <w:t>10. Подписи сторон</w:t>
      </w: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"Представитель нанимателя (работодатель)"                   "Глава администрации"</w:t>
      </w: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Глава муниципального образования                                 _____________________________</w:t>
      </w:r>
    </w:p>
    <w:p w:rsidR="00217114" w:rsidRPr="00846EAA" w:rsidRDefault="001D07FC" w:rsidP="00217114">
      <w:pPr>
        <w:pStyle w:val="ConsPlusNonforma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Силикатненское городское</w:t>
      </w:r>
      <w:r w:rsidR="00217114" w:rsidRPr="00846EAA">
        <w:rPr>
          <w:rFonts w:ascii="PT Astra Serif" w:hAnsi="PT Astra Serif" w:cs="Times New Roman"/>
          <w:sz w:val="24"/>
          <w:szCs w:val="24"/>
        </w:rPr>
        <w:t xml:space="preserve"> поселение </w:t>
      </w: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Сенгилеевского района Ульяновской области                 </w:t>
      </w:r>
      <w:r w:rsidRPr="00846EAA">
        <w:rPr>
          <w:rFonts w:ascii="PT Astra Serif" w:hAnsi="PT Astra Serif" w:cs="Times New Roman"/>
        </w:rPr>
        <w:t>(фамилия, имя, отчество)</w:t>
      </w:r>
      <w:r w:rsidRPr="00846EAA">
        <w:rPr>
          <w:rFonts w:ascii="PT Astra Serif" w:hAnsi="PT Astra Serif" w:cs="Times New Roman"/>
          <w:sz w:val="24"/>
          <w:szCs w:val="24"/>
        </w:rPr>
        <w:t xml:space="preserve">                  </w:t>
      </w: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_______________ Ф.И.О.                                               _____________________________</w:t>
      </w: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</w:rPr>
      </w:pPr>
      <w:r w:rsidRPr="00846EAA">
        <w:rPr>
          <w:rFonts w:ascii="PT Astra Serif" w:hAnsi="PT Astra Serif" w:cs="Times New Roman"/>
        </w:rPr>
        <w:t xml:space="preserve">            (подпись)                                                                                          (подпись)</w:t>
      </w: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>_____________________ 20</w:t>
      </w:r>
      <w:r w:rsidR="003E3381">
        <w:rPr>
          <w:rFonts w:ascii="PT Astra Serif" w:hAnsi="PT Astra Serif" w:cs="Times New Roman"/>
          <w:sz w:val="24"/>
          <w:szCs w:val="24"/>
        </w:rPr>
        <w:t>23</w:t>
      </w:r>
      <w:r w:rsidRPr="00846EAA">
        <w:rPr>
          <w:rFonts w:ascii="PT Astra Serif" w:hAnsi="PT Astra Serif" w:cs="Times New Roman"/>
          <w:sz w:val="24"/>
          <w:szCs w:val="24"/>
        </w:rPr>
        <w:t>г.                                           _______________________20</w:t>
      </w:r>
      <w:r w:rsidR="003E3381">
        <w:rPr>
          <w:rFonts w:ascii="PT Astra Serif" w:hAnsi="PT Astra Serif" w:cs="Times New Roman"/>
          <w:sz w:val="24"/>
          <w:szCs w:val="24"/>
        </w:rPr>
        <w:t>23</w:t>
      </w:r>
      <w:r w:rsidRPr="00846EAA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</w:rPr>
      </w:pPr>
      <w:r w:rsidRPr="00846EAA">
        <w:rPr>
          <w:rFonts w:ascii="PT Astra Serif" w:hAnsi="PT Astra Serif" w:cs="Times New Roman"/>
        </w:rPr>
        <w:t xml:space="preserve">М.П.                                                                                                                                    </w:t>
      </w:r>
      <w:r w:rsidRPr="00846EAA">
        <w:rPr>
          <w:rFonts w:ascii="PT Astra Serif" w:hAnsi="PT Astra Serif" w:cs="Times New Roman"/>
          <w:sz w:val="24"/>
          <w:szCs w:val="24"/>
        </w:rPr>
        <w:t>Паспорт</w:t>
      </w: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серия ______ N _________________</w:t>
      </w:r>
    </w:p>
    <w:p w:rsidR="00217114" w:rsidRPr="00846EAA" w:rsidRDefault="00217114" w:rsidP="00217114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846EAA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выдан _________________________</w:t>
      </w:r>
    </w:p>
    <w:p w:rsidR="00217114" w:rsidRPr="005D45DF" w:rsidRDefault="00217114" w:rsidP="00217114">
      <w:pPr>
        <w:pStyle w:val="Style6"/>
        <w:widowControl/>
        <w:spacing w:line="240" w:lineRule="auto"/>
        <w:ind w:firstLine="540"/>
        <w:rPr>
          <w:rStyle w:val="FontStyle11"/>
          <w:rFonts w:ascii="PT Astra Serif" w:hAnsi="PT Astra Serif"/>
        </w:rPr>
      </w:pPr>
      <w:r w:rsidRPr="00846EAA">
        <w:rPr>
          <w:rFonts w:ascii="PT Astra Serif" w:hAnsi="PT Astra Serif"/>
        </w:rPr>
        <w:t xml:space="preserve">                                                                                               ____________________</w:t>
      </w:r>
    </w:p>
    <w:sectPr w:rsidR="00217114" w:rsidRPr="005D45DF" w:rsidSect="000E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46"/>
    <w:rsid w:val="000E7993"/>
    <w:rsid w:val="000E7B46"/>
    <w:rsid w:val="001D07FC"/>
    <w:rsid w:val="001D1D3E"/>
    <w:rsid w:val="00217114"/>
    <w:rsid w:val="003C5E3D"/>
    <w:rsid w:val="003E3381"/>
    <w:rsid w:val="00442DE7"/>
    <w:rsid w:val="00695C91"/>
    <w:rsid w:val="006E103D"/>
    <w:rsid w:val="006E1360"/>
    <w:rsid w:val="00734CAB"/>
    <w:rsid w:val="007569D1"/>
    <w:rsid w:val="007B5AEF"/>
    <w:rsid w:val="007F3768"/>
    <w:rsid w:val="00862EBC"/>
    <w:rsid w:val="008778EE"/>
    <w:rsid w:val="009E1CFF"/>
    <w:rsid w:val="00A147A2"/>
    <w:rsid w:val="00A85349"/>
    <w:rsid w:val="00B21EEC"/>
    <w:rsid w:val="00B92ACF"/>
    <w:rsid w:val="00D14B8F"/>
    <w:rsid w:val="00DE0128"/>
    <w:rsid w:val="00DF4669"/>
    <w:rsid w:val="00F017C2"/>
    <w:rsid w:val="00F5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B6244-813E-4125-B1FF-42EF5122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rsid w:val="000E7B46"/>
    <w:pPr>
      <w:widowControl w:val="0"/>
      <w:autoSpaceDE w:val="0"/>
      <w:autoSpaceDN w:val="0"/>
      <w:adjustRightInd w:val="0"/>
      <w:spacing w:after="0" w:line="384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E7B46"/>
    <w:pPr>
      <w:widowControl w:val="0"/>
      <w:autoSpaceDE w:val="0"/>
      <w:autoSpaceDN w:val="0"/>
      <w:adjustRightInd w:val="0"/>
      <w:spacing w:after="0" w:line="378" w:lineRule="exact"/>
      <w:ind w:firstLine="4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E7B46"/>
    <w:pPr>
      <w:widowControl w:val="0"/>
      <w:autoSpaceDE w:val="0"/>
      <w:autoSpaceDN w:val="0"/>
      <w:adjustRightInd w:val="0"/>
      <w:spacing w:after="0" w:line="322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E7B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E7B46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0E7B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0E7B46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2171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1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1CB449AF3D71FFD36B7F2DB9B17A635EF72DA8598A3486FE8D8XDg0E" TargetMode="External"/><Relationship Id="rId13" Type="http://schemas.openxmlformats.org/officeDocument/2006/relationships/hyperlink" Target="consultantplus://offline/ref=9931CB449AF3D71FFD36B7F2DB9B17A634E774D88ECDF44A3EBDD6D52DB175873D754CB844444A1BX6g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2AAB109D2E2AFEB8554750BF836010EBCC8256623214E9044AAFA0C15F5AECF16042A43B9FAD10330FB06285s8yFH" TargetMode="External"/><Relationship Id="rId12" Type="http://schemas.openxmlformats.org/officeDocument/2006/relationships/hyperlink" Target="consultantplus://offline/ref=9931CB449AF3D71FFD36B7F2DB9B17A634E774D88ECDF44A3EBDD6D52DB175873D754CB844444A1AX6gC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0A8B462C7BFF86C53B846C71ABF794F012D575A5B0C3E45BF9E6A2A87734DBI9x7H" TargetMode="External"/><Relationship Id="rId11" Type="http://schemas.openxmlformats.org/officeDocument/2006/relationships/hyperlink" Target="consultantplus://offline/ref=9931CB449AF3D71FFD36B7F2DB9B17A635E67CDD88C8F44A3EBDD6D52DXBg1E" TargetMode="External"/><Relationship Id="rId5" Type="http://schemas.openxmlformats.org/officeDocument/2006/relationships/hyperlink" Target="consultantplus://offline/ref=550A8B462C7BFF86C53B9A6167C7AB9DFA118C7DAFE79CB25FF3B3IFxA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31CB449AF3D71FFD36B7F2DB9B17A635EE73DE8BC6F44A3EBDD6D52DXBg1E" TargetMode="External"/><Relationship Id="rId4" Type="http://schemas.openxmlformats.org/officeDocument/2006/relationships/hyperlink" Target="consultantplus://offline/ref=550A8B462C7BFF86C53B9A6167C7AB9DF91D837FA3B6CBB00EA6BDFFFF7E3E8CD0D89E7F624363B4I5xCH" TargetMode="External"/><Relationship Id="rId9" Type="http://schemas.openxmlformats.org/officeDocument/2006/relationships/hyperlink" Target="consultantplus://offline/ref=9931CB449AF3D71FFD36B7F2DB9B17A635EE73DE8BC6F44A3EBDD6D52DB175873D754CB844444E14X6g8E" TargetMode="External"/><Relationship Id="rId14" Type="http://schemas.openxmlformats.org/officeDocument/2006/relationships/hyperlink" Target="consultantplus://offline/ref=9931CB449AF3D71FFD36B7F2DB9B17A634E774D88ECDF44A3EBDD6D52DB175873D754CBE47X4g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2023-09-22T11:17:00Z</cp:lastPrinted>
  <dcterms:created xsi:type="dcterms:W3CDTF">2023-09-22T11:22:00Z</dcterms:created>
  <dcterms:modified xsi:type="dcterms:W3CDTF">2023-09-22T11:22:00Z</dcterms:modified>
</cp:coreProperties>
</file>